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0009" w14:textId="77777777" w:rsidR="00A60453" w:rsidRPr="00555829" w:rsidRDefault="00A60453" w:rsidP="00A6045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ОФІЦІЙНІ ПРАВИЛА АКЦІЇ</w:t>
      </w:r>
    </w:p>
    <w:p w14:paraId="3A6C1CC8" w14:textId="77777777" w:rsidR="00A60453" w:rsidRPr="005339A4" w:rsidRDefault="00906F41" w:rsidP="00A6045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«Шеф-кухар вдома</w:t>
      </w:r>
      <w:r w:rsidR="00A60453" w:rsidRPr="005339A4">
        <w:rPr>
          <w:rFonts w:ascii="Times New Roman" w:hAnsi="Times New Roman" w:cs="Times New Roman"/>
          <w:b/>
          <w:lang w:val="uk-UA"/>
        </w:rPr>
        <w:t>»</w:t>
      </w:r>
    </w:p>
    <w:p w14:paraId="6098F162" w14:textId="77777777" w:rsidR="00A60453" w:rsidRPr="00555829" w:rsidRDefault="00A60453" w:rsidP="00A60453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(надалі за текстом – Офіційні правила)</w:t>
      </w:r>
    </w:p>
    <w:p w14:paraId="66711670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B76BEBA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1. Організатор Акції.</w:t>
      </w:r>
    </w:p>
    <w:p w14:paraId="357F9899" w14:textId="77777777" w:rsidR="00A60453" w:rsidRPr="00A918B3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1.1.</w:t>
      </w:r>
      <w:r w:rsidRPr="00555829">
        <w:rPr>
          <w:rFonts w:ascii="Times New Roman" w:hAnsi="Times New Roman" w:cs="Times New Roman"/>
          <w:lang w:val="uk-UA"/>
        </w:rPr>
        <w:t xml:space="preserve"> Організатором акції </w:t>
      </w:r>
      <w:r w:rsidR="00906F41">
        <w:rPr>
          <w:rFonts w:ascii="Times New Roman" w:hAnsi="Times New Roman" w:cs="Times New Roman"/>
          <w:lang w:val="uk-UA"/>
        </w:rPr>
        <w:t>«Шеф-кухар вдома</w:t>
      </w:r>
      <w:r w:rsidRPr="00555829">
        <w:rPr>
          <w:rFonts w:ascii="Times New Roman" w:hAnsi="Times New Roman" w:cs="Times New Roman"/>
          <w:lang w:val="uk-UA"/>
        </w:rPr>
        <w:t>»</w:t>
      </w:r>
      <w:r w:rsidRPr="00555829">
        <w:rPr>
          <w:rFonts w:ascii="Times New Roman" w:hAnsi="Times New Roman" w:cs="Times New Roman"/>
          <w:b/>
          <w:lang w:val="uk-UA"/>
        </w:rPr>
        <w:t xml:space="preserve"> </w:t>
      </w:r>
      <w:r w:rsidRPr="00555829">
        <w:rPr>
          <w:rFonts w:ascii="Times New Roman" w:hAnsi="Times New Roman" w:cs="Times New Roman"/>
          <w:lang w:val="uk-UA"/>
        </w:rPr>
        <w:t>(надалі - Акція) є Товариство з обмеженою відповідальністю «ЕКО» (надалі за текстом – ТОВ «ЕКО», або Організатор).</w:t>
      </w:r>
    </w:p>
    <w:p w14:paraId="7B0DF3CE" w14:textId="77777777" w:rsidR="001374B5" w:rsidRDefault="001374B5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14F17F3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2. Територія проведення і тривалість Акції.</w:t>
      </w:r>
    </w:p>
    <w:p w14:paraId="3256B7B2" w14:textId="77777777" w:rsidR="00A60453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2.1.</w:t>
      </w:r>
      <w:r w:rsidRPr="00555829">
        <w:rPr>
          <w:rFonts w:ascii="Times New Roman" w:hAnsi="Times New Roman" w:cs="Times New Roman"/>
          <w:lang w:val="uk-UA"/>
        </w:rPr>
        <w:t xml:space="preserve"> Акція проводиться на території України в мережі магазинів Т</w:t>
      </w:r>
      <w:r w:rsidR="00A918B3">
        <w:rPr>
          <w:rFonts w:ascii="Times New Roman" w:hAnsi="Times New Roman" w:cs="Times New Roman"/>
          <w:lang w:val="uk-UA"/>
        </w:rPr>
        <w:t>ОВ «ЕКО» та партнерів Акції ТОВ </w:t>
      </w:r>
      <w:r w:rsidRPr="00555829">
        <w:rPr>
          <w:rFonts w:ascii="Times New Roman" w:hAnsi="Times New Roman" w:cs="Times New Roman"/>
          <w:lang w:val="uk-UA"/>
        </w:rPr>
        <w:t>«СИМПАТИК», ТОВ «ЕКСІМ ТРЕЙД ТРАНС ФУД» і ТОВ «ТД «АВАНТА» (надалі по тексту – Магазин), які розташовані, з</w:t>
      </w:r>
      <w:r w:rsidR="00CE2736">
        <w:rPr>
          <w:rFonts w:ascii="Times New Roman" w:hAnsi="Times New Roman" w:cs="Times New Roman"/>
          <w:lang w:val="uk-UA"/>
        </w:rPr>
        <w:t>а адресами згідно наказу п.1</w:t>
      </w:r>
      <w:r w:rsidR="00A918B3">
        <w:rPr>
          <w:rFonts w:ascii="Times New Roman" w:hAnsi="Times New Roman" w:cs="Times New Roman"/>
          <w:lang w:val="uk-UA"/>
        </w:rPr>
        <w:t>, а саме:</w:t>
      </w:r>
    </w:p>
    <w:p w14:paraId="43D1E927" w14:textId="77777777" w:rsidR="0004027A" w:rsidRDefault="0004027A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Style w:val="af2"/>
        <w:tblW w:w="5020" w:type="dxa"/>
        <w:jc w:val="center"/>
        <w:tblLook w:val="04A0" w:firstRow="1" w:lastRow="0" w:firstColumn="1" w:lastColumn="0" w:noHBand="0" w:noVBand="1"/>
      </w:tblPr>
      <w:tblGrid>
        <w:gridCol w:w="660"/>
        <w:gridCol w:w="4360"/>
      </w:tblGrid>
      <w:tr w:rsidR="0004027A" w:rsidRPr="00FA3F29" w14:paraId="53E53938" w14:textId="77777777" w:rsidTr="003D035C">
        <w:trPr>
          <w:trHeight w:val="300"/>
          <w:jc w:val="center"/>
        </w:trPr>
        <w:tc>
          <w:tcPr>
            <w:tcW w:w="660" w:type="dxa"/>
            <w:hideMark/>
          </w:tcPr>
          <w:p w14:paraId="66EA4D90" w14:textId="77777777" w:rsidR="0004027A" w:rsidRPr="00FA3F29" w:rsidRDefault="0004027A" w:rsidP="003D03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60" w:type="dxa"/>
            <w:hideMark/>
          </w:tcPr>
          <w:p w14:paraId="45AE89B2" w14:textId="77777777" w:rsidR="0004027A" w:rsidRPr="00FA3F29" w:rsidRDefault="0004027A" w:rsidP="003D03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Адреса магазину</w:t>
            </w:r>
          </w:p>
        </w:tc>
      </w:tr>
      <w:tr w:rsidR="0004027A" w:rsidRPr="00FA3F29" w14:paraId="3F3B0BA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BD1051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</w:t>
            </w:r>
          </w:p>
        </w:tc>
        <w:tc>
          <w:tcPr>
            <w:tcW w:w="4360" w:type="dxa"/>
            <w:noWrap/>
            <w:hideMark/>
          </w:tcPr>
          <w:p w14:paraId="3CBD24D6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Бахмут, Горбатова, 65</w:t>
            </w:r>
          </w:p>
        </w:tc>
      </w:tr>
      <w:tr w:rsidR="0004027A" w:rsidRPr="00FA3F29" w14:paraId="60CE122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73A93FA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</w:t>
            </w:r>
          </w:p>
        </w:tc>
        <w:tc>
          <w:tcPr>
            <w:tcW w:w="4360" w:type="dxa"/>
            <w:noWrap/>
            <w:hideMark/>
          </w:tcPr>
          <w:p w14:paraId="7D4BD24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Бердичів, Грушевського, 7-А</w:t>
            </w:r>
          </w:p>
        </w:tc>
      </w:tr>
      <w:tr w:rsidR="0004027A" w:rsidRPr="00FA3F29" w14:paraId="22FB508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C9B5CD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</w:t>
            </w:r>
          </w:p>
        </w:tc>
        <w:tc>
          <w:tcPr>
            <w:tcW w:w="4360" w:type="dxa"/>
            <w:noWrap/>
            <w:hideMark/>
          </w:tcPr>
          <w:p w14:paraId="4F44F1C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Шостка, Привокзальна, 19</w:t>
            </w:r>
          </w:p>
        </w:tc>
      </w:tr>
      <w:tr w:rsidR="0004027A" w:rsidRPr="00FA3F29" w14:paraId="437673E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E4E307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</w:t>
            </w:r>
          </w:p>
        </w:tc>
        <w:tc>
          <w:tcPr>
            <w:tcW w:w="4360" w:type="dxa"/>
            <w:noWrap/>
            <w:hideMark/>
          </w:tcPr>
          <w:p w14:paraId="38A595F4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Біла Церква, Ярослава Мудрого, 40</w:t>
            </w:r>
          </w:p>
        </w:tc>
      </w:tr>
      <w:tr w:rsidR="0004027A" w:rsidRPr="00FA3F29" w14:paraId="6FF05D2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248481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</w:t>
            </w:r>
          </w:p>
        </w:tc>
        <w:tc>
          <w:tcPr>
            <w:tcW w:w="4360" w:type="dxa"/>
            <w:noWrap/>
            <w:hideMark/>
          </w:tcPr>
          <w:p w14:paraId="1A0293E4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Біла Церква, Таращанська, 191А</w:t>
            </w:r>
          </w:p>
        </w:tc>
      </w:tr>
      <w:tr w:rsidR="0004027A" w:rsidRPr="00FA3F29" w14:paraId="1C1926A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331A9E1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</w:t>
            </w:r>
          </w:p>
        </w:tc>
        <w:tc>
          <w:tcPr>
            <w:tcW w:w="4360" w:type="dxa"/>
            <w:noWrap/>
            <w:hideMark/>
          </w:tcPr>
          <w:p w14:paraId="534F165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Богородчани, Шевченка, 49</w:t>
            </w:r>
          </w:p>
        </w:tc>
      </w:tr>
      <w:tr w:rsidR="0004027A" w:rsidRPr="00FA3F29" w14:paraId="63322E2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BEDAC9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</w:t>
            </w:r>
          </w:p>
        </w:tc>
        <w:tc>
          <w:tcPr>
            <w:tcW w:w="4360" w:type="dxa"/>
            <w:noWrap/>
            <w:hideMark/>
          </w:tcPr>
          <w:p w14:paraId="3802EC5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Бориспіль, Київський шлях, 2/14</w:t>
            </w:r>
          </w:p>
        </w:tc>
      </w:tr>
      <w:tr w:rsidR="0004027A" w:rsidRPr="00FA3F29" w14:paraId="588D3B1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72293B9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</w:t>
            </w:r>
          </w:p>
        </w:tc>
        <w:tc>
          <w:tcPr>
            <w:tcW w:w="4360" w:type="dxa"/>
            <w:noWrap/>
            <w:hideMark/>
          </w:tcPr>
          <w:p w14:paraId="2489E11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Євгенія Харченка, 65</w:t>
            </w:r>
          </w:p>
        </w:tc>
      </w:tr>
      <w:tr w:rsidR="0004027A" w:rsidRPr="00FA3F29" w14:paraId="40DC209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D20FEB5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</w:t>
            </w:r>
          </w:p>
        </w:tc>
        <w:tc>
          <w:tcPr>
            <w:tcW w:w="4360" w:type="dxa"/>
            <w:noWrap/>
            <w:hideMark/>
          </w:tcPr>
          <w:p w14:paraId="35D82A5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Буча, Жовтнева, 66а</w:t>
            </w:r>
          </w:p>
        </w:tc>
      </w:tr>
      <w:tr w:rsidR="0004027A" w:rsidRPr="00FA3F29" w14:paraId="3C0774F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7DC3A45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</w:t>
            </w:r>
          </w:p>
        </w:tc>
        <w:tc>
          <w:tcPr>
            <w:tcW w:w="4360" w:type="dxa"/>
            <w:noWrap/>
            <w:hideMark/>
          </w:tcPr>
          <w:p w14:paraId="36B43FF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Буча, Комсомольська, 12</w:t>
            </w:r>
          </w:p>
        </w:tc>
      </w:tr>
      <w:tr w:rsidR="0004027A" w:rsidRPr="00FA3F29" w14:paraId="5EE976B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5203B4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</w:t>
            </w:r>
          </w:p>
        </w:tc>
        <w:tc>
          <w:tcPr>
            <w:tcW w:w="4360" w:type="dxa"/>
            <w:noWrap/>
            <w:hideMark/>
          </w:tcPr>
          <w:p w14:paraId="408F923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Вараш, Майдан Незалежності, 10</w:t>
            </w:r>
          </w:p>
        </w:tc>
      </w:tr>
      <w:tr w:rsidR="0004027A" w:rsidRPr="00FA3F29" w14:paraId="23FBEA70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D7C146F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</w:t>
            </w:r>
          </w:p>
        </w:tc>
        <w:tc>
          <w:tcPr>
            <w:tcW w:w="4360" w:type="dxa"/>
            <w:noWrap/>
            <w:hideMark/>
          </w:tcPr>
          <w:p w14:paraId="5C28CAE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Васильків, Декабристів, 6</w:t>
            </w:r>
          </w:p>
        </w:tc>
      </w:tr>
      <w:tr w:rsidR="0004027A" w:rsidRPr="00FA3F29" w14:paraId="010264C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25D963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13</w:t>
            </w:r>
          </w:p>
        </w:tc>
        <w:tc>
          <w:tcPr>
            <w:tcW w:w="4360" w:type="dxa"/>
            <w:noWrap/>
            <w:hideMark/>
          </w:tcPr>
          <w:p w14:paraId="2B58996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Вишгород, Набережна, 2б</w:t>
            </w:r>
          </w:p>
        </w:tc>
      </w:tr>
      <w:tr w:rsidR="0004027A" w:rsidRPr="00FA3F29" w14:paraId="39568A5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3E0138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14</w:t>
            </w:r>
          </w:p>
        </w:tc>
        <w:tc>
          <w:tcPr>
            <w:tcW w:w="4360" w:type="dxa"/>
            <w:noWrap/>
            <w:hideMark/>
          </w:tcPr>
          <w:p w14:paraId="5659426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Вишгород, Шолуденка, 1а</w:t>
            </w:r>
          </w:p>
        </w:tc>
      </w:tr>
      <w:tr w:rsidR="0004027A" w:rsidRPr="00FA3F29" w14:paraId="54FCA0F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805382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15</w:t>
            </w:r>
          </w:p>
        </w:tc>
        <w:tc>
          <w:tcPr>
            <w:tcW w:w="4360" w:type="dxa"/>
            <w:noWrap/>
            <w:hideMark/>
          </w:tcPr>
          <w:p w14:paraId="0B479A7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Вінниця, Коцюбинського, 70</w:t>
            </w:r>
          </w:p>
        </w:tc>
      </w:tr>
      <w:tr w:rsidR="0004027A" w:rsidRPr="00FA3F29" w14:paraId="35E69BF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AB7FB3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16</w:t>
            </w:r>
          </w:p>
        </w:tc>
        <w:tc>
          <w:tcPr>
            <w:tcW w:w="4360" w:type="dxa"/>
            <w:noWrap/>
            <w:hideMark/>
          </w:tcPr>
          <w:p w14:paraId="7F2E7FB7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Голоби, Ковельська, 3</w:t>
            </w:r>
          </w:p>
        </w:tc>
      </w:tr>
      <w:tr w:rsidR="0004027A" w:rsidRPr="00FA3F29" w14:paraId="30558D50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AFA691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17</w:t>
            </w:r>
          </w:p>
        </w:tc>
        <w:tc>
          <w:tcPr>
            <w:tcW w:w="4360" w:type="dxa"/>
            <w:noWrap/>
            <w:hideMark/>
          </w:tcPr>
          <w:p w14:paraId="239F4638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Димитров, Ватутіна, 2</w:t>
            </w:r>
          </w:p>
        </w:tc>
      </w:tr>
      <w:tr w:rsidR="0004027A" w:rsidRPr="00FA3F29" w14:paraId="064A3CF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D1B0E0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18</w:t>
            </w:r>
          </w:p>
        </w:tc>
        <w:tc>
          <w:tcPr>
            <w:tcW w:w="4360" w:type="dxa"/>
            <w:noWrap/>
            <w:hideMark/>
          </w:tcPr>
          <w:p w14:paraId="71F605D2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Димитров, Світлий , 23</w:t>
            </w:r>
          </w:p>
        </w:tc>
      </w:tr>
      <w:tr w:rsidR="0004027A" w:rsidRPr="00FA3F29" w14:paraId="531CC933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9122E0A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19</w:t>
            </w:r>
          </w:p>
        </w:tc>
        <w:tc>
          <w:tcPr>
            <w:tcW w:w="4360" w:type="dxa"/>
            <w:noWrap/>
            <w:hideMark/>
          </w:tcPr>
          <w:p w14:paraId="797D330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Долина, Грушевського, 7</w:t>
            </w:r>
          </w:p>
        </w:tc>
      </w:tr>
      <w:tr w:rsidR="0004027A" w:rsidRPr="00FA3F29" w14:paraId="5EFDA5A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25F8205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20</w:t>
            </w:r>
          </w:p>
        </w:tc>
        <w:tc>
          <w:tcPr>
            <w:tcW w:w="4360" w:type="dxa"/>
            <w:noWrap/>
            <w:hideMark/>
          </w:tcPr>
          <w:p w14:paraId="750BC12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Долина, Незалежності, 3-А</w:t>
            </w:r>
          </w:p>
        </w:tc>
      </w:tr>
      <w:tr w:rsidR="0004027A" w:rsidRPr="00FA3F29" w14:paraId="033B509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3C898D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21</w:t>
            </w:r>
          </w:p>
        </w:tc>
        <w:tc>
          <w:tcPr>
            <w:tcW w:w="4360" w:type="dxa"/>
            <w:noWrap/>
            <w:hideMark/>
          </w:tcPr>
          <w:p w14:paraId="019D1BA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Житомир, Мала Бердичівська, 2/7</w:t>
            </w:r>
          </w:p>
        </w:tc>
      </w:tr>
      <w:tr w:rsidR="0004027A" w:rsidRPr="00FA3F29" w14:paraId="3438F23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59009DA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22</w:t>
            </w:r>
          </w:p>
        </w:tc>
        <w:tc>
          <w:tcPr>
            <w:tcW w:w="4360" w:type="dxa"/>
            <w:noWrap/>
            <w:hideMark/>
          </w:tcPr>
          <w:p w14:paraId="51D6B05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Житомир, Миру, 37</w:t>
            </w:r>
          </w:p>
        </w:tc>
      </w:tr>
      <w:tr w:rsidR="0004027A" w:rsidRPr="00FA3F29" w14:paraId="5E07C1D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7B1AF2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23</w:t>
            </w:r>
          </w:p>
        </w:tc>
        <w:tc>
          <w:tcPr>
            <w:tcW w:w="4360" w:type="dxa"/>
            <w:noWrap/>
            <w:hideMark/>
          </w:tcPr>
          <w:p w14:paraId="46985BD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Житомир, Отаманів Соколовських (Потапова), 1</w:t>
            </w:r>
          </w:p>
        </w:tc>
      </w:tr>
      <w:tr w:rsidR="0004027A" w:rsidRPr="00FA3F29" w14:paraId="2C3F5F0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AA4F9B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24</w:t>
            </w:r>
          </w:p>
        </w:tc>
        <w:tc>
          <w:tcPr>
            <w:tcW w:w="4360" w:type="dxa"/>
            <w:noWrap/>
          </w:tcPr>
          <w:p w14:paraId="560C2DA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Чернігів, Шевченка, 9</w:t>
            </w:r>
          </w:p>
        </w:tc>
      </w:tr>
      <w:tr w:rsidR="0004027A" w:rsidRPr="00FA3F29" w14:paraId="4D405BD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62CFB0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25</w:t>
            </w:r>
          </w:p>
        </w:tc>
        <w:tc>
          <w:tcPr>
            <w:tcW w:w="4360" w:type="dxa"/>
            <w:noWrap/>
            <w:hideMark/>
          </w:tcPr>
          <w:p w14:paraId="56A684C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Заболоття, 1-го Травня, 5-А</w:t>
            </w:r>
          </w:p>
        </w:tc>
      </w:tr>
      <w:tr w:rsidR="0004027A" w:rsidRPr="00FA3F29" w14:paraId="2CFF838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9115FD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26</w:t>
            </w:r>
          </w:p>
        </w:tc>
        <w:tc>
          <w:tcPr>
            <w:tcW w:w="4360" w:type="dxa"/>
            <w:noWrap/>
            <w:hideMark/>
          </w:tcPr>
          <w:p w14:paraId="6A968F2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Збараж, Майдан Франка, 14</w:t>
            </w:r>
          </w:p>
        </w:tc>
      </w:tr>
      <w:tr w:rsidR="0004027A" w:rsidRPr="00FA3F29" w14:paraId="04107ED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1664F4D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27</w:t>
            </w:r>
          </w:p>
        </w:tc>
        <w:tc>
          <w:tcPr>
            <w:tcW w:w="4360" w:type="dxa"/>
            <w:noWrap/>
            <w:hideMark/>
          </w:tcPr>
          <w:p w14:paraId="2CFD14B7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Здолбунів, І.Мазепи, 11</w:t>
            </w:r>
          </w:p>
        </w:tc>
      </w:tr>
      <w:tr w:rsidR="0004027A" w:rsidRPr="00FA3F29" w14:paraId="378A102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7DF714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28</w:t>
            </w:r>
          </w:p>
        </w:tc>
        <w:tc>
          <w:tcPr>
            <w:tcW w:w="4360" w:type="dxa"/>
            <w:noWrap/>
            <w:hideMark/>
          </w:tcPr>
          <w:p w14:paraId="220867FD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Золотоноша, Шевченка, 76б</w:t>
            </w:r>
          </w:p>
        </w:tc>
      </w:tr>
      <w:tr w:rsidR="0004027A" w:rsidRPr="00FA3F29" w14:paraId="270652A0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69B823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29</w:t>
            </w:r>
          </w:p>
        </w:tc>
        <w:tc>
          <w:tcPr>
            <w:tcW w:w="4360" w:type="dxa"/>
            <w:noWrap/>
            <w:hideMark/>
          </w:tcPr>
          <w:p w14:paraId="56DE3E3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Івано-Франківськ, Вовчинецька, 225А</w:t>
            </w:r>
          </w:p>
        </w:tc>
      </w:tr>
      <w:tr w:rsidR="0004027A" w:rsidRPr="00FA3F29" w14:paraId="7EFB59F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89C7AE6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30</w:t>
            </w:r>
          </w:p>
        </w:tc>
        <w:tc>
          <w:tcPr>
            <w:tcW w:w="4360" w:type="dxa"/>
            <w:noWrap/>
            <w:hideMark/>
          </w:tcPr>
          <w:p w14:paraId="66239AED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Івано-Франківськ, Пасічна, 14-А</w:t>
            </w:r>
          </w:p>
        </w:tc>
      </w:tr>
      <w:tr w:rsidR="0004027A" w:rsidRPr="00FA3F29" w14:paraId="044B467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BB7AA8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31</w:t>
            </w:r>
          </w:p>
        </w:tc>
        <w:tc>
          <w:tcPr>
            <w:tcW w:w="4360" w:type="dxa"/>
            <w:noWrap/>
            <w:hideMark/>
          </w:tcPr>
          <w:p w14:paraId="2015EDA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Івано-Франківськ, Тролейбусна, 13</w:t>
            </w:r>
          </w:p>
        </w:tc>
      </w:tr>
      <w:tr w:rsidR="0004027A" w:rsidRPr="00FA3F29" w14:paraId="77DD6B6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6DADD1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32</w:t>
            </w:r>
          </w:p>
        </w:tc>
        <w:tc>
          <w:tcPr>
            <w:tcW w:w="4360" w:type="dxa"/>
            <w:noWrap/>
            <w:hideMark/>
          </w:tcPr>
          <w:p w14:paraId="25603BA8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Ірпінь, Грибоєдова, 13</w:t>
            </w:r>
          </w:p>
        </w:tc>
      </w:tr>
      <w:tr w:rsidR="0004027A" w:rsidRPr="00FA3F29" w14:paraId="7EADA44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46D4FCB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33</w:t>
            </w:r>
          </w:p>
        </w:tc>
        <w:tc>
          <w:tcPr>
            <w:tcW w:w="4360" w:type="dxa"/>
            <w:noWrap/>
            <w:hideMark/>
          </w:tcPr>
          <w:p w14:paraId="709AD36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Ірпінь, Соборна, 105а</w:t>
            </w:r>
          </w:p>
        </w:tc>
      </w:tr>
      <w:tr w:rsidR="0004027A" w:rsidRPr="00FA3F29" w14:paraId="5B8C07CA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6854F0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34</w:t>
            </w:r>
          </w:p>
        </w:tc>
        <w:tc>
          <w:tcPr>
            <w:tcW w:w="4360" w:type="dxa"/>
            <w:noWrap/>
            <w:hideMark/>
          </w:tcPr>
          <w:p w14:paraId="2335A1C7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Калуш, Грушевського, 99-А</w:t>
            </w:r>
          </w:p>
        </w:tc>
      </w:tr>
      <w:tr w:rsidR="0004027A" w:rsidRPr="00FA3F29" w14:paraId="636B2F0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613A89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35</w:t>
            </w:r>
          </w:p>
        </w:tc>
        <w:tc>
          <w:tcPr>
            <w:tcW w:w="4360" w:type="dxa"/>
            <w:noWrap/>
            <w:hideMark/>
          </w:tcPr>
          <w:p w14:paraId="5B36E13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Калуш, Дзвонарська, 5</w:t>
            </w:r>
          </w:p>
        </w:tc>
      </w:tr>
      <w:tr w:rsidR="0004027A" w:rsidRPr="00FA3F29" w14:paraId="0186A7D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1F83241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lastRenderedPageBreak/>
              <w:t>36</w:t>
            </w:r>
          </w:p>
        </w:tc>
        <w:tc>
          <w:tcPr>
            <w:tcW w:w="4360" w:type="dxa"/>
            <w:noWrap/>
            <w:hideMark/>
          </w:tcPr>
          <w:p w14:paraId="49ACB41D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Калуш, Хіміків, 2</w:t>
            </w:r>
          </w:p>
        </w:tc>
      </w:tr>
      <w:tr w:rsidR="0004027A" w:rsidRPr="00FA3F29" w14:paraId="74DE363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5E1746A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37</w:t>
            </w:r>
          </w:p>
        </w:tc>
        <w:tc>
          <w:tcPr>
            <w:tcW w:w="4360" w:type="dxa"/>
            <w:noWrap/>
            <w:hideMark/>
          </w:tcPr>
          <w:p w14:paraId="553BDEC6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Камянка-Бузька, Незалежності, 16</w:t>
            </w:r>
          </w:p>
        </w:tc>
      </w:tr>
      <w:tr w:rsidR="0004027A" w:rsidRPr="00FA3F29" w14:paraId="434DE7A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BD2F43D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38</w:t>
            </w:r>
          </w:p>
        </w:tc>
        <w:tc>
          <w:tcPr>
            <w:tcW w:w="4360" w:type="dxa"/>
            <w:noWrap/>
            <w:hideMark/>
          </w:tcPr>
          <w:p w14:paraId="36F07F3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Каховка, Будівельників, 1</w:t>
            </w:r>
          </w:p>
        </w:tc>
      </w:tr>
      <w:tr w:rsidR="0004027A" w:rsidRPr="00FA3F29" w14:paraId="0870357D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EBDD19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39</w:t>
            </w:r>
          </w:p>
        </w:tc>
        <w:tc>
          <w:tcPr>
            <w:tcW w:w="4360" w:type="dxa"/>
            <w:noWrap/>
            <w:hideMark/>
          </w:tcPr>
          <w:p w14:paraId="731F0784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Вокзальна, 1</w:t>
            </w:r>
          </w:p>
        </w:tc>
      </w:tr>
      <w:tr w:rsidR="0004027A" w:rsidRPr="00FA3F29" w14:paraId="7F8874F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3C0AA7D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40</w:t>
            </w:r>
          </w:p>
        </w:tc>
        <w:tc>
          <w:tcPr>
            <w:tcW w:w="4360" w:type="dxa"/>
            <w:noWrap/>
            <w:hideMark/>
          </w:tcPr>
          <w:p w14:paraId="2159727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Лебедєва-Кумача, 2</w:t>
            </w:r>
          </w:p>
        </w:tc>
      </w:tr>
      <w:tr w:rsidR="0004027A" w:rsidRPr="00FA3F29" w14:paraId="3A70ACE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0FC747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41</w:t>
            </w:r>
          </w:p>
        </w:tc>
        <w:tc>
          <w:tcPr>
            <w:tcW w:w="4360" w:type="dxa"/>
            <w:noWrap/>
            <w:hideMark/>
          </w:tcPr>
          <w:p w14:paraId="600BA974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Дорогожицька, 13</w:t>
            </w:r>
          </w:p>
        </w:tc>
      </w:tr>
      <w:tr w:rsidR="0004027A" w:rsidRPr="00FA3F29" w14:paraId="776B48BD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FA59A4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42</w:t>
            </w:r>
          </w:p>
        </w:tc>
        <w:tc>
          <w:tcPr>
            <w:tcW w:w="4360" w:type="dxa"/>
            <w:noWrap/>
            <w:hideMark/>
          </w:tcPr>
          <w:p w14:paraId="5F1D059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Драгоманова,29</w:t>
            </w:r>
          </w:p>
        </w:tc>
      </w:tr>
      <w:tr w:rsidR="0004027A" w:rsidRPr="00FA3F29" w14:paraId="7BEEC90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9D27C49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43</w:t>
            </w:r>
          </w:p>
        </w:tc>
        <w:tc>
          <w:tcPr>
            <w:tcW w:w="4360" w:type="dxa"/>
            <w:noWrap/>
            <w:hideMark/>
          </w:tcPr>
          <w:p w14:paraId="4AF6DFA6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Михайла Бабчука (Кіквідзе), 1/2</w:t>
            </w:r>
          </w:p>
        </w:tc>
      </w:tr>
      <w:tr w:rsidR="0004027A" w:rsidRPr="00FA3F29" w14:paraId="7383856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2A4118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44</w:t>
            </w:r>
          </w:p>
        </w:tc>
        <w:tc>
          <w:tcPr>
            <w:tcW w:w="4360" w:type="dxa"/>
            <w:noWrap/>
            <w:hideMark/>
          </w:tcPr>
          <w:p w14:paraId="3B42249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Краківська, 18а</w:t>
            </w:r>
          </w:p>
        </w:tc>
      </w:tr>
      <w:tr w:rsidR="0004027A" w:rsidRPr="00FA3F29" w14:paraId="7891A0A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7A2CA7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45</w:t>
            </w:r>
          </w:p>
        </w:tc>
        <w:tc>
          <w:tcPr>
            <w:tcW w:w="4360" w:type="dxa"/>
            <w:noWrap/>
            <w:hideMark/>
          </w:tcPr>
          <w:p w14:paraId="5B3E1AA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Межигірська, 55/20</w:t>
            </w:r>
          </w:p>
        </w:tc>
      </w:tr>
      <w:tr w:rsidR="0004027A" w:rsidRPr="00FA3F29" w14:paraId="428D0B7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5CD300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46</w:t>
            </w:r>
          </w:p>
        </w:tc>
        <w:tc>
          <w:tcPr>
            <w:tcW w:w="4360" w:type="dxa"/>
            <w:noWrap/>
            <w:hideMark/>
          </w:tcPr>
          <w:p w14:paraId="2BB7BAF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Мілютенка, 7б</w:t>
            </w:r>
          </w:p>
        </w:tc>
      </w:tr>
      <w:tr w:rsidR="0004027A" w:rsidRPr="00FA3F29" w14:paraId="76C36F6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7FED896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47</w:t>
            </w:r>
          </w:p>
        </w:tc>
        <w:tc>
          <w:tcPr>
            <w:tcW w:w="4360" w:type="dxa"/>
            <w:noWrap/>
            <w:hideMark/>
          </w:tcPr>
          <w:p w14:paraId="46C7B6F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Вадима Гетьмана, 46б</w:t>
            </w:r>
          </w:p>
        </w:tc>
      </w:tr>
      <w:tr w:rsidR="0004027A" w:rsidRPr="00FA3F29" w14:paraId="18B88EE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295D9C6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48</w:t>
            </w:r>
          </w:p>
        </w:tc>
        <w:tc>
          <w:tcPr>
            <w:tcW w:w="4360" w:type="dxa"/>
            <w:noWrap/>
            <w:hideMark/>
          </w:tcPr>
          <w:p w14:paraId="09D0577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Георгія Гонгадзе, 20</w:t>
            </w:r>
          </w:p>
        </w:tc>
      </w:tr>
      <w:tr w:rsidR="0004027A" w:rsidRPr="00FA3F29" w14:paraId="076EA84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B500F5B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49</w:t>
            </w:r>
          </w:p>
        </w:tc>
        <w:tc>
          <w:tcPr>
            <w:tcW w:w="4360" w:type="dxa"/>
            <w:noWrap/>
            <w:hideMark/>
          </w:tcPr>
          <w:p w14:paraId="496A2087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Декабристів, 7</w:t>
            </w:r>
          </w:p>
        </w:tc>
      </w:tr>
      <w:tr w:rsidR="0004027A" w:rsidRPr="00FA3F29" w14:paraId="7CD8B1F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B3B298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50</w:t>
            </w:r>
          </w:p>
        </w:tc>
        <w:tc>
          <w:tcPr>
            <w:tcW w:w="4360" w:type="dxa"/>
            <w:noWrap/>
            <w:hideMark/>
          </w:tcPr>
          <w:p w14:paraId="67B3EEB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Дніпровська набережна, 3</w:t>
            </w:r>
          </w:p>
        </w:tc>
      </w:tr>
      <w:tr w:rsidR="0004027A" w:rsidRPr="00FA3F29" w14:paraId="2469183D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02F933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51</w:t>
            </w:r>
          </w:p>
        </w:tc>
        <w:tc>
          <w:tcPr>
            <w:tcW w:w="4360" w:type="dxa"/>
            <w:noWrap/>
            <w:hideMark/>
          </w:tcPr>
          <w:p w14:paraId="5C2F7A06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Єреванська, 14</w:t>
            </w:r>
          </w:p>
        </w:tc>
      </w:tr>
      <w:tr w:rsidR="0004027A" w:rsidRPr="00FA3F29" w14:paraId="4A2B7E8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ED3B0C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52</w:t>
            </w:r>
          </w:p>
        </w:tc>
        <w:tc>
          <w:tcPr>
            <w:tcW w:w="4360" w:type="dxa"/>
            <w:noWrap/>
            <w:hideMark/>
          </w:tcPr>
          <w:p w14:paraId="4A30B8B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Жилянська, 107</w:t>
            </w:r>
          </w:p>
        </w:tc>
      </w:tr>
      <w:tr w:rsidR="0004027A" w:rsidRPr="00FA3F29" w14:paraId="590D278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1A1DB69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53</w:t>
            </w:r>
          </w:p>
        </w:tc>
        <w:tc>
          <w:tcPr>
            <w:tcW w:w="4360" w:type="dxa"/>
            <w:noWrap/>
            <w:hideMark/>
          </w:tcPr>
          <w:p w14:paraId="396B00D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Зої Гайдай, 2</w:t>
            </w:r>
          </w:p>
        </w:tc>
      </w:tr>
      <w:tr w:rsidR="0004027A" w:rsidRPr="00FA3F29" w14:paraId="476EADD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8B34EE5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54</w:t>
            </w:r>
          </w:p>
        </w:tc>
        <w:tc>
          <w:tcPr>
            <w:tcW w:w="4360" w:type="dxa"/>
            <w:noWrap/>
            <w:hideMark/>
          </w:tcPr>
          <w:p w14:paraId="41E69F0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Закревського, 12</w:t>
            </w:r>
          </w:p>
        </w:tc>
      </w:tr>
      <w:tr w:rsidR="0004027A" w:rsidRPr="00FA3F29" w14:paraId="6BBE61D3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C10386B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55</w:t>
            </w:r>
          </w:p>
        </w:tc>
        <w:tc>
          <w:tcPr>
            <w:tcW w:w="4360" w:type="dxa"/>
            <w:noWrap/>
            <w:hideMark/>
          </w:tcPr>
          <w:p w14:paraId="155151D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Василя Касіяна, 4</w:t>
            </w:r>
          </w:p>
        </w:tc>
      </w:tr>
      <w:tr w:rsidR="0004027A" w:rsidRPr="00FA3F29" w14:paraId="782E2C0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1BBD3F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56</w:t>
            </w:r>
          </w:p>
        </w:tc>
        <w:tc>
          <w:tcPr>
            <w:tcW w:w="4360" w:type="dxa"/>
            <w:noWrap/>
            <w:hideMark/>
          </w:tcPr>
          <w:p w14:paraId="1DC05FF6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Кибальчича, 13</w:t>
            </w:r>
          </w:p>
        </w:tc>
      </w:tr>
      <w:tr w:rsidR="0004027A" w:rsidRPr="00FA3F29" w14:paraId="11568CC0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E5CA46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57</w:t>
            </w:r>
          </w:p>
        </w:tc>
        <w:tc>
          <w:tcPr>
            <w:tcW w:w="4360" w:type="dxa"/>
            <w:noWrap/>
            <w:hideMark/>
          </w:tcPr>
          <w:p w14:paraId="631AAC72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Крупської, 4 (Чубинського)</w:t>
            </w:r>
          </w:p>
        </w:tc>
      </w:tr>
      <w:tr w:rsidR="0004027A" w:rsidRPr="00FA3F29" w14:paraId="657B268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062547A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58</w:t>
            </w:r>
          </w:p>
        </w:tc>
        <w:tc>
          <w:tcPr>
            <w:tcW w:w="4360" w:type="dxa"/>
            <w:noWrap/>
            <w:hideMark/>
          </w:tcPr>
          <w:p w14:paraId="174FA50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Лебедєва-Кумача, 7</w:t>
            </w:r>
          </w:p>
        </w:tc>
      </w:tr>
      <w:tr w:rsidR="0004027A" w:rsidRPr="00FA3F29" w14:paraId="0268D6A4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08113B5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59</w:t>
            </w:r>
          </w:p>
        </w:tc>
        <w:tc>
          <w:tcPr>
            <w:tcW w:w="4360" w:type="dxa"/>
            <w:noWrap/>
            <w:hideMark/>
          </w:tcPr>
          <w:p w14:paraId="32DDCF5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Василя Липківського, 25</w:t>
            </w:r>
          </w:p>
        </w:tc>
      </w:tr>
      <w:tr w:rsidR="0004027A" w:rsidRPr="00FA3F29" w14:paraId="17546AE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AFEF95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60</w:t>
            </w:r>
          </w:p>
        </w:tc>
        <w:tc>
          <w:tcPr>
            <w:tcW w:w="4360" w:type="dxa"/>
            <w:noWrap/>
            <w:hideMark/>
          </w:tcPr>
          <w:p w14:paraId="72B14FE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Івана Огієнка (Лукашевича), 15а</w:t>
            </w:r>
          </w:p>
        </w:tc>
      </w:tr>
      <w:tr w:rsidR="0004027A" w:rsidRPr="00FA3F29" w14:paraId="09AA35D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C9681A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61</w:t>
            </w:r>
          </w:p>
        </w:tc>
        <w:tc>
          <w:tcPr>
            <w:tcW w:w="4360" w:type="dxa"/>
            <w:noWrap/>
            <w:hideMark/>
          </w:tcPr>
          <w:p w14:paraId="54F9AE8D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Маршала Малиновського, 12</w:t>
            </w:r>
          </w:p>
        </w:tc>
      </w:tr>
      <w:tr w:rsidR="0004027A" w:rsidRPr="00FA3F29" w14:paraId="0018BDE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1E0FC35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62</w:t>
            </w:r>
          </w:p>
        </w:tc>
        <w:tc>
          <w:tcPr>
            <w:tcW w:w="4360" w:type="dxa"/>
            <w:noWrap/>
            <w:hideMark/>
          </w:tcPr>
          <w:p w14:paraId="0F385B7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Маяковського, 17</w:t>
            </w:r>
          </w:p>
        </w:tc>
      </w:tr>
      <w:tr w:rsidR="0004027A" w:rsidRPr="00FA3F29" w14:paraId="67CEEA54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039A46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63</w:t>
            </w:r>
          </w:p>
        </w:tc>
        <w:tc>
          <w:tcPr>
            <w:tcW w:w="4360" w:type="dxa"/>
            <w:noWrap/>
            <w:hideMark/>
          </w:tcPr>
          <w:p w14:paraId="4E63DAD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Маяковського, 26</w:t>
            </w:r>
          </w:p>
        </w:tc>
      </w:tr>
      <w:tr w:rsidR="0004027A" w:rsidRPr="00FA3F29" w14:paraId="3A3DECD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800874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64</w:t>
            </w:r>
          </w:p>
        </w:tc>
        <w:tc>
          <w:tcPr>
            <w:tcW w:w="4360" w:type="dxa"/>
            <w:noWrap/>
            <w:hideMark/>
          </w:tcPr>
          <w:p w14:paraId="1751DAA7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Науки, 8</w:t>
            </w:r>
          </w:p>
        </w:tc>
      </w:tr>
      <w:tr w:rsidR="0004027A" w:rsidRPr="00FA3F29" w14:paraId="560D924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4B2F7F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65</w:t>
            </w:r>
          </w:p>
        </w:tc>
        <w:tc>
          <w:tcPr>
            <w:tcW w:w="4360" w:type="dxa"/>
            <w:noWrap/>
            <w:hideMark/>
          </w:tcPr>
          <w:p w14:paraId="10DEFFF2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Ольжича, 14</w:t>
            </w:r>
          </w:p>
        </w:tc>
      </w:tr>
      <w:tr w:rsidR="0004027A" w:rsidRPr="00FA3F29" w14:paraId="314989A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1B24DF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66</w:t>
            </w:r>
          </w:p>
        </w:tc>
        <w:tc>
          <w:tcPr>
            <w:tcW w:w="4360" w:type="dxa"/>
            <w:noWrap/>
            <w:hideMark/>
          </w:tcPr>
          <w:p w14:paraId="1065ED3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Полковника Потєхіна, 12</w:t>
            </w:r>
          </w:p>
        </w:tc>
      </w:tr>
      <w:tr w:rsidR="0004027A" w:rsidRPr="00FA3F29" w14:paraId="19CB4B7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D32BA7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67</w:t>
            </w:r>
          </w:p>
        </w:tc>
        <w:tc>
          <w:tcPr>
            <w:tcW w:w="4360" w:type="dxa"/>
            <w:noWrap/>
            <w:hideMark/>
          </w:tcPr>
          <w:p w14:paraId="4E2919B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Приозерна, 14</w:t>
            </w:r>
          </w:p>
        </w:tc>
      </w:tr>
      <w:tr w:rsidR="0004027A" w:rsidRPr="00FA3F29" w14:paraId="5D987490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71B7FA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68</w:t>
            </w:r>
          </w:p>
        </w:tc>
        <w:tc>
          <w:tcPr>
            <w:tcW w:w="4360" w:type="dxa"/>
            <w:noWrap/>
            <w:hideMark/>
          </w:tcPr>
          <w:p w14:paraId="64FD1EE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пров. Чугуївський, 19а</w:t>
            </w:r>
          </w:p>
        </w:tc>
      </w:tr>
      <w:tr w:rsidR="0004027A" w:rsidRPr="00FA3F29" w14:paraId="3A8162E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CBCABED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69</w:t>
            </w:r>
          </w:p>
        </w:tc>
        <w:tc>
          <w:tcPr>
            <w:tcW w:w="4360" w:type="dxa"/>
            <w:noWrap/>
            <w:hideMark/>
          </w:tcPr>
          <w:p w14:paraId="2D1C875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пр-т Оболонський, 29</w:t>
            </w:r>
          </w:p>
        </w:tc>
      </w:tr>
      <w:tr w:rsidR="0004027A" w:rsidRPr="00FA3F29" w14:paraId="1A2FCEE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0BB541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70</w:t>
            </w:r>
          </w:p>
        </w:tc>
        <w:tc>
          <w:tcPr>
            <w:tcW w:w="4360" w:type="dxa"/>
            <w:noWrap/>
            <w:hideMark/>
          </w:tcPr>
          <w:p w14:paraId="7D96B878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пр-т Перемоги, 60</w:t>
            </w:r>
          </w:p>
        </w:tc>
      </w:tr>
      <w:tr w:rsidR="0004027A" w:rsidRPr="00FA3F29" w14:paraId="5DE4352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722335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71</w:t>
            </w:r>
          </w:p>
        </w:tc>
        <w:tc>
          <w:tcPr>
            <w:tcW w:w="4360" w:type="dxa"/>
            <w:noWrap/>
            <w:hideMark/>
          </w:tcPr>
          <w:p w14:paraId="361850E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Олени Пчілки, 2а</w:t>
            </w:r>
          </w:p>
        </w:tc>
      </w:tr>
      <w:tr w:rsidR="0004027A" w:rsidRPr="00FA3F29" w14:paraId="001832F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6D93DAB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72</w:t>
            </w:r>
          </w:p>
        </w:tc>
        <w:tc>
          <w:tcPr>
            <w:tcW w:w="4360" w:type="dxa"/>
            <w:noWrap/>
            <w:hideMark/>
          </w:tcPr>
          <w:p w14:paraId="271F8AA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Радунська, 40</w:t>
            </w:r>
          </w:p>
        </w:tc>
      </w:tr>
      <w:tr w:rsidR="0004027A" w:rsidRPr="00FA3F29" w14:paraId="51E8CD9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B67197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73</w:t>
            </w:r>
          </w:p>
        </w:tc>
        <w:tc>
          <w:tcPr>
            <w:tcW w:w="4360" w:type="dxa"/>
            <w:noWrap/>
            <w:hideMark/>
          </w:tcPr>
          <w:p w14:paraId="7D4818B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Серафимовича, 11</w:t>
            </w:r>
          </w:p>
        </w:tc>
      </w:tr>
      <w:tr w:rsidR="0004027A" w:rsidRPr="00FA3F29" w14:paraId="7A83094A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B24F59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74</w:t>
            </w:r>
          </w:p>
        </w:tc>
        <w:tc>
          <w:tcPr>
            <w:tcW w:w="4360" w:type="dxa"/>
            <w:noWrap/>
            <w:hideMark/>
          </w:tcPr>
          <w:p w14:paraId="03EEC83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Олени Теліги, 15</w:t>
            </w:r>
          </w:p>
        </w:tc>
      </w:tr>
      <w:tr w:rsidR="0004027A" w:rsidRPr="00FA3F29" w14:paraId="388C9C8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0086801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75</w:t>
            </w:r>
          </w:p>
        </w:tc>
        <w:tc>
          <w:tcPr>
            <w:tcW w:w="4360" w:type="dxa"/>
            <w:noWrap/>
            <w:hideMark/>
          </w:tcPr>
          <w:p w14:paraId="2D8A954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Маршала Тимошенка, 13/1</w:t>
            </w:r>
          </w:p>
        </w:tc>
      </w:tr>
      <w:tr w:rsidR="0004027A" w:rsidRPr="00FA3F29" w14:paraId="0A729A3D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55CDC0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76</w:t>
            </w:r>
          </w:p>
        </w:tc>
        <w:tc>
          <w:tcPr>
            <w:tcW w:w="4360" w:type="dxa"/>
            <w:noWrap/>
            <w:hideMark/>
          </w:tcPr>
          <w:p w14:paraId="5672BAB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Тулузи, 14</w:t>
            </w:r>
          </w:p>
        </w:tc>
      </w:tr>
      <w:tr w:rsidR="0004027A" w:rsidRPr="00FA3F29" w14:paraId="767751F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993C4C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77</w:t>
            </w:r>
          </w:p>
        </w:tc>
        <w:tc>
          <w:tcPr>
            <w:tcW w:w="4360" w:type="dxa"/>
            <w:noWrap/>
            <w:hideMark/>
          </w:tcPr>
          <w:p w14:paraId="64F06C4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Тулузи, 15</w:t>
            </w:r>
          </w:p>
        </w:tc>
      </w:tr>
      <w:tr w:rsidR="0004027A" w:rsidRPr="00FA3F29" w14:paraId="311737D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A90269A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78</w:t>
            </w:r>
          </w:p>
        </w:tc>
        <w:tc>
          <w:tcPr>
            <w:tcW w:w="4360" w:type="dxa"/>
            <w:noWrap/>
          </w:tcPr>
          <w:p w14:paraId="6725D2D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Чернігів, Старобілоуська, 31</w:t>
            </w:r>
          </w:p>
        </w:tc>
      </w:tr>
      <w:tr w:rsidR="0004027A" w:rsidRPr="00FA3F29" w14:paraId="33D39A7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2C6C90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79</w:t>
            </w:r>
          </w:p>
        </w:tc>
        <w:tc>
          <w:tcPr>
            <w:tcW w:w="4360" w:type="dxa"/>
            <w:hideMark/>
          </w:tcPr>
          <w:p w14:paraId="7F1A6CF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Київ, Щорса, 15</w:t>
            </w:r>
          </w:p>
        </w:tc>
      </w:tr>
      <w:tr w:rsidR="0004027A" w:rsidRPr="00FA3F29" w14:paraId="479E121A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7D8E95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80</w:t>
            </w:r>
          </w:p>
        </w:tc>
        <w:tc>
          <w:tcPr>
            <w:tcW w:w="4360" w:type="dxa"/>
            <w:noWrap/>
            <w:hideMark/>
          </w:tcPr>
          <w:p w14:paraId="377CBE52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Ковель, Брестська, 7</w:t>
            </w:r>
          </w:p>
        </w:tc>
      </w:tr>
      <w:tr w:rsidR="0004027A" w:rsidRPr="00FA3F29" w14:paraId="1CE27414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6293FC5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81</w:t>
            </w:r>
          </w:p>
        </w:tc>
        <w:tc>
          <w:tcPr>
            <w:tcW w:w="4360" w:type="dxa"/>
            <w:noWrap/>
            <w:hideMark/>
          </w:tcPr>
          <w:p w14:paraId="4780379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Ковель, Сагайдачного, 7</w:t>
            </w:r>
          </w:p>
        </w:tc>
      </w:tr>
      <w:tr w:rsidR="0004027A" w:rsidRPr="00FA3F29" w14:paraId="2149387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68BE84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82</w:t>
            </w:r>
          </w:p>
        </w:tc>
        <w:tc>
          <w:tcPr>
            <w:tcW w:w="4360" w:type="dxa"/>
            <w:noWrap/>
            <w:hideMark/>
          </w:tcPr>
          <w:p w14:paraId="305AAA6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Коломия, Грушевського, 82/1</w:t>
            </w:r>
          </w:p>
        </w:tc>
      </w:tr>
      <w:tr w:rsidR="0004027A" w:rsidRPr="00FA3F29" w14:paraId="6F22730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1082CC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lastRenderedPageBreak/>
              <w:t>83</w:t>
            </w:r>
          </w:p>
        </w:tc>
        <w:tc>
          <w:tcPr>
            <w:tcW w:w="4360" w:type="dxa"/>
            <w:noWrap/>
            <w:hideMark/>
          </w:tcPr>
          <w:p w14:paraId="01A9EE2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Коломия, Січових Стрільців, 5-А</w:t>
            </w:r>
          </w:p>
        </w:tc>
      </w:tr>
      <w:tr w:rsidR="0004027A" w:rsidRPr="00FA3F29" w14:paraId="29E2BA9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7A304F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84</w:t>
            </w:r>
          </w:p>
        </w:tc>
        <w:tc>
          <w:tcPr>
            <w:tcW w:w="4360" w:type="dxa"/>
            <w:noWrap/>
            <w:hideMark/>
          </w:tcPr>
          <w:p w14:paraId="6401889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Конотоп, Євгена Коновальця (Ватутіна), 2</w:t>
            </w:r>
          </w:p>
        </w:tc>
      </w:tr>
      <w:tr w:rsidR="0004027A" w:rsidRPr="00FA3F29" w14:paraId="6F3A516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A1C03BF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85</w:t>
            </w:r>
          </w:p>
        </w:tc>
        <w:tc>
          <w:tcPr>
            <w:tcW w:w="4360" w:type="dxa"/>
            <w:noWrap/>
            <w:hideMark/>
          </w:tcPr>
          <w:p w14:paraId="1FC8A3A2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Корець, Київська, 7</w:t>
            </w:r>
          </w:p>
        </w:tc>
      </w:tr>
      <w:tr w:rsidR="0004027A" w:rsidRPr="00FA3F29" w14:paraId="14B1A8C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B517DD6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86</w:t>
            </w:r>
          </w:p>
        </w:tc>
        <w:tc>
          <w:tcPr>
            <w:tcW w:w="4360" w:type="dxa"/>
            <w:noWrap/>
            <w:hideMark/>
          </w:tcPr>
          <w:p w14:paraId="7055552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Костянтинівка, Громова, 55</w:t>
            </w:r>
          </w:p>
        </w:tc>
      </w:tr>
      <w:tr w:rsidR="0004027A" w:rsidRPr="00FA3F29" w14:paraId="11B9DE3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EA4462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87</w:t>
            </w:r>
          </w:p>
        </w:tc>
        <w:tc>
          <w:tcPr>
            <w:tcW w:w="4360" w:type="dxa"/>
            <w:noWrap/>
            <w:hideMark/>
          </w:tcPr>
          <w:p w14:paraId="7F238BD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Краматорськ, Бикова, 15а</w:t>
            </w:r>
          </w:p>
        </w:tc>
      </w:tr>
      <w:tr w:rsidR="0004027A" w:rsidRPr="00FA3F29" w14:paraId="6BB3101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28F266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88</w:t>
            </w:r>
          </w:p>
        </w:tc>
        <w:tc>
          <w:tcPr>
            <w:tcW w:w="4360" w:type="dxa"/>
            <w:noWrap/>
            <w:hideMark/>
          </w:tcPr>
          <w:p w14:paraId="68C1BE6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Краматорськ, Машинобудівників, 28а</w:t>
            </w:r>
          </w:p>
        </w:tc>
      </w:tr>
      <w:tr w:rsidR="0004027A" w:rsidRPr="00FA3F29" w14:paraId="5348C1C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F7E5BC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89</w:t>
            </w:r>
          </w:p>
        </w:tc>
        <w:tc>
          <w:tcPr>
            <w:tcW w:w="4360" w:type="dxa"/>
            <w:noWrap/>
            <w:hideMark/>
          </w:tcPr>
          <w:p w14:paraId="3D93344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Краматорськ, Олекси Тихого (Орджонікідзе), 1а</w:t>
            </w:r>
          </w:p>
        </w:tc>
      </w:tr>
      <w:tr w:rsidR="0004027A" w:rsidRPr="00FA3F29" w14:paraId="60907343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9400961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90</w:t>
            </w:r>
          </w:p>
        </w:tc>
        <w:tc>
          <w:tcPr>
            <w:tcW w:w="4360" w:type="dxa"/>
            <w:noWrap/>
            <w:hideMark/>
          </w:tcPr>
          <w:p w14:paraId="18B4864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Покровськ, Южний, 41а</w:t>
            </w:r>
          </w:p>
        </w:tc>
      </w:tr>
      <w:tr w:rsidR="0004027A" w:rsidRPr="00FA3F29" w14:paraId="3A96279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0A2BBE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91</w:t>
            </w:r>
          </w:p>
        </w:tc>
        <w:tc>
          <w:tcPr>
            <w:tcW w:w="4360" w:type="dxa"/>
            <w:noWrap/>
            <w:hideMark/>
          </w:tcPr>
          <w:p w14:paraId="1E0ED88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Луцьк, Ветеранів, 1-А</w:t>
            </w:r>
          </w:p>
        </w:tc>
      </w:tr>
      <w:tr w:rsidR="0004027A" w:rsidRPr="00FA3F29" w14:paraId="22027EB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D7A60B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92</w:t>
            </w:r>
          </w:p>
        </w:tc>
        <w:tc>
          <w:tcPr>
            <w:tcW w:w="4360" w:type="dxa"/>
            <w:noWrap/>
            <w:hideMark/>
          </w:tcPr>
          <w:p w14:paraId="4ADD2C8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Луцьк, Воїнів інтернаціоналістів, 7</w:t>
            </w:r>
          </w:p>
        </w:tc>
      </w:tr>
      <w:tr w:rsidR="0004027A" w:rsidRPr="00FA3F29" w14:paraId="02B1694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4C4822E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93</w:t>
            </w:r>
          </w:p>
        </w:tc>
        <w:tc>
          <w:tcPr>
            <w:tcW w:w="4360" w:type="dxa"/>
            <w:noWrap/>
            <w:hideMark/>
          </w:tcPr>
          <w:p w14:paraId="11C30C0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Луцьк, Гордіюк, 47</w:t>
            </w:r>
          </w:p>
        </w:tc>
      </w:tr>
      <w:tr w:rsidR="0004027A" w:rsidRPr="00FA3F29" w14:paraId="5DFCC7D4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B20582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94</w:t>
            </w:r>
          </w:p>
        </w:tc>
        <w:tc>
          <w:tcPr>
            <w:tcW w:w="4360" w:type="dxa"/>
            <w:noWrap/>
            <w:hideMark/>
          </w:tcPr>
          <w:p w14:paraId="52E2B31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Луцьк, Грушевського, 1</w:t>
            </w:r>
          </w:p>
        </w:tc>
      </w:tr>
      <w:tr w:rsidR="0004027A" w:rsidRPr="00FA3F29" w14:paraId="08DE326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58AE76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95</w:t>
            </w:r>
          </w:p>
        </w:tc>
        <w:tc>
          <w:tcPr>
            <w:tcW w:w="4360" w:type="dxa"/>
            <w:noWrap/>
            <w:hideMark/>
          </w:tcPr>
          <w:p w14:paraId="7CDB6C7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Любешів, Незалежності, 47</w:t>
            </w:r>
          </w:p>
        </w:tc>
      </w:tr>
      <w:tr w:rsidR="0004027A" w:rsidRPr="00FA3F29" w14:paraId="7B5EA8D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F418E3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96</w:t>
            </w:r>
          </w:p>
        </w:tc>
        <w:tc>
          <w:tcPr>
            <w:tcW w:w="4360" w:type="dxa"/>
            <w:noWrap/>
            <w:hideMark/>
          </w:tcPr>
          <w:p w14:paraId="20F8945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Маневичі, Незалежності, 32</w:t>
            </w:r>
          </w:p>
        </w:tc>
      </w:tr>
      <w:tr w:rsidR="0004027A" w:rsidRPr="00FA3F29" w14:paraId="0DE1FFE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980098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97</w:t>
            </w:r>
          </w:p>
        </w:tc>
        <w:tc>
          <w:tcPr>
            <w:tcW w:w="4360" w:type="dxa"/>
            <w:noWrap/>
            <w:hideMark/>
          </w:tcPr>
          <w:p w14:paraId="3FFAA6E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Миколаїв, Океанівська (Артема), 41</w:t>
            </w:r>
          </w:p>
        </w:tc>
      </w:tr>
      <w:tr w:rsidR="0004027A" w:rsidRPr="00FA3F29" w14:paraId="144EC5BD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22310CB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98</w:t>
            </w:r>
          </w:p>
        </w:tc>
        <w:tc>
          <w:tcPr>
            <w:tcW w:w="4360" w:type="dxa"/>
            <w:noWrap/>
            <w:hideMark/>
          </w:tcPr>
          <w:p w14:paraId="0648075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Миколаїв, Херсонське шосе, 38а</w:t>
            </w:r>
          </w:p>
        </w:tc>
      </w:tr>
      <w:tr w:rsidR="0004027A" w:rsidRPr="00FA3F29" w14:paraId="643D700C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D04A66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99</w:t>
            </w:r>
          </w:p>
        </w:tc>
        <w:tc>
          <w:tcPr>
            <w:tcW w:w="4360" w:type="dxa"/>
            <w:noWrap/>
            <w:hideMark/>
          </w:tcPr>
          <w:p w14:paraId="26715102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Миронівка, Соборності (Леніна), 61а</w:t>
            </w:r>
          </w:p>
        </w:tc>
      </w:tr>
      <w:tr w:rsidR="0004027A" w:rsidRPr="00FA3F29" w14:paraId="37E0E55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40070A6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100</w:t>
            </w:r>
          </w:p>
        </w:tc>
        <w:tc>
          <w:tcPr>
            <w:tcW w:w="4360" w:type="dxa"/>
            <w:noWrap/>
            <w:hideMark/>
          </w:tcPr>
          <w:p w14:paraId="3FEE668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Мізоч, Б.Хмельницького, 12</w:t>
            </w:r>
          </w:p>
        </w:tc>
      </w:tr>
      <w:tr w:rsidR="0004027A" w:rsidRPr="00FA3F29" w14:paraId="4FA5783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9CA5A2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101</w:t>
            </w:r>
          </w:p>
        </w:tc>
        <w:tc>
          <w:tcPr>
            <w:tcW w:w="4360" w:type="dxa"/>
            <w:noWrap/>
            <w:hideMark/>
          </w:tcPr>
          <w:p w14:paraId="72F22C96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Надвірна, Грушевського, 4</w:t>
            </w:r>
          </w:p>
        </w:tc>
      </w:tr>
      <w:tr w:rsidR="0004027A" w:rsidRPr="00FA3F29" w14:paraId="06164B0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A00D9D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102</w:t>
            </w:r>
          </w:p>
        </w:tc>
        <w:tc>
          <w:tcPr>
            <w:tcW w:w="4360" w:type="dxa"/>
            <w:noWrap/>
            <w:hideMark/>
          </w:tcPr>
          <w:p w14:paraId="2DB14E5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Надвірна, Чорновола, 4</w:t>
            </w:r>
          </w:p>
        </w:tc>
      </w:tr>
      <w:tr w:rsidR="0004027A" w:rsidRPr="00FA3F29" w14:paraId="4BEB85A0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048F79A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103</w:t>
            </w:r>
          </w:p>
        </w:tc>
        <w:tc>
          <w:tcPr>
            <w:tcW w:w="4360" w:type="dxa"/>
            <w:noWrap/>
            <w:hideMark/>
          </w:tcPr>
          <w:p w14:paraId="2A4FA14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Новоселівка, Шевченка, 58</w:t>
            </w:r>
          </w:p>
        </w:tc>
      </w:tr>
      <w:tr w:rsidR="0004027A" w:rsidRPr="00FA3F29" w14:paraId="7711D8E5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5721AA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104</w:t>
            </w:r>
          </w:p>
        </w:tc>
        <w:tc>
          <w:tcPr>
            <w:tcW w:w="4360" w:type="dxa"/>
            <w:noWrap/>
            <w:hideMark/>
          </w:tcPr>
          <w:p w14:paraId="25743B4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Острог, Островського, 1</w:t>
            </w:r>
          </w:p>
        </w:tc>
      </w:tr>
      <w:tr w:rsidR="0004027A" w:rsidRPr="00FA3F29" w14:paraId="2AF54054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2BAB07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105</w:t>
            </w:r>
          </w:p>
        </w:tc>
        <w:tc>
          <w:tcPr>
            <w:tcW w:w="4360" w:type="dxa"/>
            <w:noWrap/>
            <w:hideMark/>
          </w:tcPr>
          <w:p w14:paraId="4F0FC494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Охтирка, Батюка, 47</w:t>
            </w:r>
          </w:p>
        </w:tc>
      </w:tr>
      <w:tr w:rsidR="0004027A" w:rsidRPr="00FA3F29" w14:paraId="368236D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DB1A9D7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106</w:t>
            </w:r>
          </w:p>
        </w:tc>
        <w:tc>
          <w:tcPr>
            <w:tcW w:w="4360" w:type="dxa"/>
            <w:noWrap/>
            <w:hideMark/>
          </w:tcPr>
          <w:p w14:paraId="43CD4FFB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Переяслав-Хмельницький, Богдана Хмельницького, 32</w:t>
            </w:r>
          </w:p>
        </w:tc>
      </w:tr>
      <w:tr w:rsidR="0004027A" w:rsidRPr="00FA3F29" w14:paraId="36785064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C7E83BD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107</w:t>
            </w:r>
          </w:p>
        </w:tc>
        <w:tc>
          <w:tcPr>
            <w:tcW w:w="4360" w:type="dxa"/>
            <w:noWrap/>
            <w:hideMark/>
          </w:tcPr>
          <w:p w14:paraId="5C90B4E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Переяслав-Хмельницький, Шкільна, 42</w:t>
            </w:r>
          </w:p>
        </w:tc>
      </w:tr>
      <w:tr w:rsidR="0004027A" w:rsidRPr="00FA3F29" w14:paraId="14A85D3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0B0E3B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108</w:t>
            </w:r>
          </w:p>
        </w:tc>
        <w:tc>
          <w:tcPr>
            <w:tcW w:w="4360" w:type="dxa"/>
            <w:noWrap/>
            <w:hideMark/>
          </w:tcPr>
          <w:p w14:paraId="5D1BF58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Полтава, Великотирнівська, 35/2</w:t>
            </w:r>
          </w:p>
        </w:tc>
      </w:tr>
      <w:tr w:rsidR="0004027A" w:rsidRPr="00FA3F29" w14:paraId="3133FEE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A0DFBC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109</w:t>
            </w:r>
          </w:p>
        </w:tc>
        <w:tc>
          <w:tcPr>
            <w:tcW w:w="4360" w:type="dxa"/>
            <w:noWrap/>
            <w:hideMark/>
          </w:tcPr>
          <w:p w14:paraId="257FC1A1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Полтава, Євгена Коновальця (Конєва), 2</w:t>
            </w:r>
          </w:p>
        </w:tc>
      </w:tr>
      <w:tr w:rsidR="0004027A" w:rsidRPr="00FA3F29" w14:paraId="75792E23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2C6AD59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110</w:t>
            </w:r>
          </w:p>
        </w:tc>
        <w:tc>
          <w:tcPr>
            <w:tcW w:w="4360" w:type="dxa"/>
            <w:noWrap/>
            <w:hideMark/>
          </w:tcPr>
          <w:p w14:paraId="0AF5097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Полтава, Хмельницького, 5/2</w:t>
            </w:r>
          </w:p>
        </w:tc>
      </w:tr>
      <w:tr w:rsidR="0004027A" w:rsidRPr="00FA3F29" w14:paraId="1F17BCF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4EBE3F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111</w:t>
            </w:r>
          </w:p>
        </w:tc>
        <w:tc>
          <w:tcPr>
            <w:tcW w:w="4360" w:type="dxa"/>
            <w:noWrap/>
            <w:hideMark/>
          </w:tcPr>
          <w:p w14:paraId="28960A59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Полтава, Шевченка, 44</w:t>
            </w:r>
          </w:p>
        </w:tc>
      </w:tr>
      <w:tr w:rsidR="0004027A" w:rsidRPr="00FA3F29" w14:paraId="32BE0D3A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CB93841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112</w:t>
            </w:r>
          </w:p>
        </w:tc>
        <w:tc>
          <w:tcPr>
            <w:tcW w:w="4360" w:type="dxa"/>
            <w:noWrap/>
            <w:hideMark/>
          </w:tcPr>
          <w:p w14:paraId="18AFFE5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Рава-Руська, Першого Листопада, 5</w:t>
            </w:r>
          </w:p>
        </w:tc>
      </w:tr>
      <w:tr w:rsidR="0004027A" w:rsidRPr="00FA3F29" w14:paraId="476E833D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00E42F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113</w:t>
            </w:r>
          </w:p>
        </w:tc>
        <w:tc>
          <w:tcPr>
            <w:tcW w:w="4360" w:type="dxa"/>
            <w:noWrap/>
            <w:hideMark/>
          </w:tcPr>
          <w:p w14:paraId="7E2AB4F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Ратне, Центральна, 13</w:t>
            </w:r>
          </w:p>
        </w:tc>
      </w:tr>
      <w:tr w:rsidR="0004027A" w:rsidRPr="00FA3F29" w14:paraId="489C8A14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5AD8483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114</w:t>
            </w:r>
          </w:p>
        </w:tc>
        <w:tc>
          <w:tcPr>
            <w:tcW w:w="4360" w:type="dxa"/>
            <w:noWrap/>
            <w:hideMark/>
          </w:tcPr>
          <w:p w14:paraId="1CC18F20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Ратне, Центральна, 80</w:t>
            </w:r>
          </w:p>
        </w:tc>
      </w:tr>
      <w:tr w:rsidR="0004027A" w:rsidRPr="00FA3F29" w14:paraId="5D3206F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869F7BC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115</w:t>
            </w:r>
          </w:p>
        </w:tc>
        <w:tc>
          <w:tcPr>
            <w:tcW w:w="4360" w:type="dxa"/>
            <w:noWrap/>
            <w:hideMark/>
          </w:tcPr>
          <w:p w14:paraId="5451B24D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Рівне, Соборна, 17</w:t>
            </w:r>
          </w:p>
        </w:tc>
      </w:tr>
      <w:tr w:rsidR="0004027A" w:rsidRPr="00FA3F29" w14:paraId="39417E3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343220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116</w:t>
            </w:r>
          </w:p>
        </w:tc>
        <w:tc>
          <w:tcPr>
            <w:tcW w:w="4360" w:type="dxa"/>
            <w:noWrap/>
            <w:hideMark/>
          </w:tcPr>
          <w:p w14:paraId="217C512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Рожище, Б.Хмельницького, 1</w:t>
            </w:r>
          </w:p>
        </w:tc>
      </w:tr>
      <w:tr w:rsidR="0004027A" w:rsidRPr="00FA3F29" w14:paraId="1D9F138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093B6EF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117</w:t>
            </w:r>
          </w:p>
        </w:tc>
        <w:tc>
          <w:tcPr>
            <w:tcW w:w="4360" w:type="dxa"/>
            <w:noWrap/>
            <w:hideMark/>
          </w:tcPr>
          <w:p w14:paraId="5DDDB614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Ромни, Маяковського, 90</w:t>
            </w:r>
          </w:p>
        </w:tc>
      </w:tr>
      <w:tr w:rsidR="0004027A" w:rsidRPr="00FA3F29" w14:paraId="6C90E3F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ABC0776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118</w:t>
            </w:r>
          </w:p>
        </w:tc>
        <w:tc>
          <w:tcPr>
            <w:tcW w:w="4360" w:type="dxa"/>
            <w:noWrap/>
            <w:hideMark/>
          </w:tcPr>
          <w:p w14:paraId="1A7744A3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Ромни, Свободи, 2</w:t>
            </w:r>
          </w:p>
        </w:tc>
      </w:tr>
      <w:tr w:rsidR="0004027A" w:rsidRPr="00FA3F29" w14:paraId="55E4542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D86C19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119</w:t>
            </w:r>
          </w:p>
        </w:tc>
        <w:tc>
          <w:tcPr>
            <w:tcW w:w="4360" w:type="dxa"/>
            <w:noWrap/>
            <w:hideMark/>
          </w:tcPr>
          <w:p w14:paraId="05BD9AB2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Стрий, Львівська, 83/97</w:t>
            </w:r>
          </w:p>
        </w:tc>
      </w:tr>
      <w:tr w:rsidR="0004027A" w:rsidRPr="00FA3F29" w14:paraId="20876BC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37D9D42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120</w:t>
            </w:r>
          </w:p>
        </w:tc>
        <w:tc>
          <w:tcPr>
            <w:tcW w:w="4360" w:type="dxa"/>
            <w:noWrap/>
            <w:hideMark/>
          </w:tcPr>
          <w:p w14:paraId="7506CA2F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Чернігів, Рокосовського, 7</w:t>
            </w:r>
          </w:p>
        </w:tc>
      </w:tr>
      <w:tr w:rsidR="0004027A" w:rsidRPr="00FA3F29" w14:paraId="5806FBD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63E9121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121</w:t>
            </w:r>
          </w:p>
        </w:tc>
        <w:tc>
          <w:tcPr>
            <w:tcW w:w="4360" w:type="dxa"/>
            <w:noWrap/>
            <w:hideMark/>
          </w:tcPr>
          <w:p w14:paraId="29525EAE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Суми, Герасима Кондратьєва (Кірова), 110</w:t>
            </w:r>
          </w:p>
        </w:tc>
      </w:tr>
      <w:tr w:rsidR="0004027A" w:rsidRPr="00FA3F29" w14:paraId="6680A3F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EF7937D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122</w:t>
            </w:r>
          </w:p>
        </w:tc>
        <w:tc>
          <w:tcPr>
            <w:tcW w:w="4360" w:type="dxa"/>
            <w:noWrap/>
            <w:hideMark/>
          </w:tcPr>
          <w:p w14:paraId="1AE1E0FA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Суми, Ковпака, 11</w:t>
            </w:r>
          </w:p>
        </w:tc>
      </w:tr>
      <w:tr w:rsidR="0004027A" w:rsidRPr="00FA3F29" w14:paraId="3A9EC4A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0204AEB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123</w:t>
            </w:r>
          </w:p>
        </w:tc>
        <w:tc>
          <w:tcPr>
            <w:tcW w:w="4360" w:type="dxa"/>
            <w:noWrap/>
            <w:hideMark/>
          </w:tcPr>
          <w:p w14:paraId="21E71F0C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Суми, Кооперативна, 1</w:t>
            </w:r>
          </w:p>
        </w:tc>
      </w:tr>
      <w:tr w:rsidR="0004027A" w:rsidRPr="00FA3F29" w14:paraId="7107BEB8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7EA5A4F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124</w:t>
            </w:r>
          </w:p>
        </w:tc>
        <w:tc>
          <w:tcPr>
            <w:tcW w:w="4360" w:type="dxa"/>
            <w:noWrap/>
            <w:hideMark/>
          </w:tcPr>
          <w:p w14:paraId="7497724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Суми, Металургів, 17а</w:t>
            </w:r>
          </w:p>
        </w:tc>
      </w:tr>
      <w:tr w:rsidR="0004027A" w:rsidRPr="00FA3F29" w14:paraId="20578CD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12C8A36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125</w:t>
            </w:r>
          </w:p>
        </w:tc>
        <w:tc>
          <w:tcPr>
            <w:tcW w:w="4360" w:type="dxa"/>
            <w:noWrap/>
            <w:hideMark/>
          </w:tcPr>
          <w:p w14:paraId="34BF0CB7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Суми, Привокзальна, 1</w:t>
            </w:r>
          </w:p>
        </w:tc>
      </w:tr>
      <w:tr w:rsidR="0004027A" w:rsidRPr="00FA3F29" w14:paraId="5DBB8D02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9C1FA94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126</w:t>
            </w:r>
          </w:p>
        </w:tc>
        <w:tc>
          <w:tcPr>
            <w:tcW w:w="4360" w:type="dxa"/>
            <w:noWrap/>
            <w:hideMark/>
          </w:tcPr>
          <w:p w14:paraId="01B6D2A4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Суми, Прокоф‘єва, 14/2</w:t>
            </w:r>
          </w:p>
        </w:tc>
      </w:tr>
      <w:tr w:rsidR="0004027A" w:rsidRPr="00FA3F29" w14:paraId="3C0D8E5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7F1D5EBD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127</w:t>
            </w:r>
          </w:p>
        </w:tc>
        <w:tc>
          <w:tcPr>
            <w:tcW w:w="4360" w:type="dxa"/>
            <w:noWrap/>
            <w:hideMark/>
          </w:tcPr>
          <w:p w14:paraId="24C887C6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Суми, Черепіна (Героїв Крут), 38б</w:t>
            </w:r>
          </w:p>
        </w:tc>
      </w:tr>
      <w:tr w:rsidR="0004027A" w:rsidRPr="00FA3F29" w14:paraId="405FF109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6F1BAB60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128</w:t>
            </w:r>
          </w:p>
        </w:tc>
        <w:tc>
          <w:tcPr>
            <w:tcW w:w="4360" w:type="dxa"/>
            <w:noWrap/>
            <w:hideMark/>
          </w:tcPr>
          <w:p w14:paraId="138A6C0D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Трускавець, Сидора Воробкевича, 19</w:t>
            </w:r>
          </w:p>
        </w:tc>
      </w:tr>
      <w:tr w:rsidR="0004027A" w:rsidRPr="00FA3F29" w14:paraId="61D386B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BAEB698" w14:textId="77777777" w:rsidR="0004027A" w:rsidRPr="00FA3F29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129</w:t>
            </w:r>
          </w:p>
        </w:tc>
        <w:tc>
          <w:tcPr>
            <w:tcW w:w="4360" w:type="dxa"/>
            <w:noWrap/>
            <w:hideMark/>
          </w:tcPr>
          <w:p w14:paraId="389FB445" w14:textId="77777777" w:rsidR="0004027A" w:rsidRPr="00FA3F29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FA3F29">
              <w:rPr>
                <w:rFonts w:ascii="Times New Roman" w:hAnsi="Times New Roman" w:cs="Times New Roman"/>
                <w:sz w:val="18"/>
                <w:lang w:val="uk-UA"/>
              </w:rPr>
              <w:t>Турійськ, Луцька, 6</w:t>
            </w:r>
          </w:p>
        </w:tc>
      </w:tr>
      <w:tr w:rsidR="0004027A" w:rsidRPr="006075F6" w14:paraId="37852DCF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AE51266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lastRenderedPageBreak/>
              <w:t>130</w:t>
            </w:r>
          </w:p>
        </w:tc>
        <w:tc>
          <w:tcPr>
            <w:tcW w:w="4360" w:type="dxa"/>
            <w:noWrap/>
            <w:hideMark/>
          </w:tcPr>
          <w:p w14:paraId="10FF91B3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Українка, Юності, 6д</w:t>
            </w:r>
          </w:p>
        </w:tc>
      </w:tr>
      <w:tr w:rsidR="0004027A" w:rsidRPr="006075F6" w14:paraId="00AF35B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B3B375E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131</w:t>
            </w:r>
          </w:p>
        </w:tc>
        <w:tc>
          <w:tcPr>
            <w:tcW w:w="4360" w:type="dxa"/>
            <w:noWrap/>
            <w:hideMark/>
          </w:tcPr>
          <w:p w14:paraId="79C7CA77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Фастів, Соборна, 51</w:t>
            </w:r>
          </w:p>
        </w:tc>
      </w:tr>
      <w:tr w:rsidR="0004027A" w:rsidRPr="006075F6" w14:paraId="5589DF91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5CAC51F8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132</w:t>
            </w:r>
          </w:p>
        </w:tc>
        <w:tc>
          <w:tcPr>
            <w:tcW w:w="4360" w:type="dxa"/>
            <w:noWrap/>
            <w:hideMark/>
          </w:tcPr>
          <w:p w14:paraId="59D1828A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Херсон, 200-річчя Херсону, 9</w:t>
            </w:r>
          </w:p>
        </w:tc>
      </w:tr>
      <w:tr w:rsidR="0004027A" w:rsidRPr="006075F6" w14:paraId="44634D8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552AC0C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133</w:t>
            </w:r>
          </w:p>
        </w:tc>
        <w:tc>
          <w:tcPr>
            <w:tcW w:w="4360" w:type="dxa"/>
            <w:noWrap/>
            <w:hideMark/>
          </w:tcPr>
          <w:p w14:paraId="6F9F1130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Херсон, Блюхера, 52</w:t>
            </w:r>
          </w:p>
        </w:tc>
      </w:tr>
      <w:tr w:rsidR="0004027A" w:rsidRPr="006075F6" w14:paraId="7D893076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0A328D0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134</w:t>
            </w:r>
          </w:p>
        </w:tc>
        <w:tc>
          <w:tcPr>
            <w:tcW w:w="4360" w:type="dxa"/>
            <w:noWrap/>
            <w:hideMark/>
          </w:tcPr>
          <w:p w14:paraId="7E61806F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Херсон, Комкова, 75</w:t>
            </w:r>
          </w:p>
        </w:tc>
      </w:tr>
      <w:tr w:rsidR="0004027A" w:rsidRPr="006075F6" w14:paraId="09D4EFB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13150EBD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135</w:t>
            </w:r>
          </w:p>
        </w:tc>
        <w:tc>
          <w:tcPr>
            <w:tcW w:w="4360" w:type="dxa"/>
            <w:noWrap/>
            <w:hideMark/>
          </w:tcPr>
          <w:p w14:paraId="29E3237B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Херсон, Миколаївське шосе, 19</w:t>
            </w:r>
          </w:p>
        </w:tc>
      </w:tr>
      <w:tr w:rsidR="0004027A" w:rsidRPr="006075F6" w14:paraId="1A82CE70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8FD04A4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136</w:t>
            </w:r>
          </w:p>
        </w:tc>
        <w:tc>
          <w:tcPr>
            <w:tcW w:w="4360" w:type="dxa"/>
            <w:noWrap/>
            <w:hideMark/>
          </w:tcPr>
          <w:p w14:paraId="2DA7D428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Херсон, Покришева, 10а</w:t>
            </w:r>
          </w:p>
        </w:tc>
      </w:tr>
      <w:tr w:rsidR="0004027A" w:rsidRPr="006075F6" w14:paraId="47C07BB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2736523D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137</w:t>
            </w:r>
          </w:p>
        </w:tc>
        <w:tc>
          <w:tcPr>
            <w:tcW w:w="4360" w:type="dxa"/>
            <w:noWrap/>
            <w:hideMark/>
          </w:tcPr>
          <w:p w14:paraId="69FDC6CC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Херсон, Покришева, 49</w:t>
            </w:r>
          </w:p>
        </w:tc>
      </w:tr>
      <w:tr w:rsidR="0004027A" w:rsidRPr="006075F6" w14:paraId="59EF20CB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E57F6A0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138</w:t>
            </w:r>
          </w:p>
        </w:tc>
        <w:tc>
          <w:tcPr>
            <w:tcW w:w="4360" w:type="dxa"/>
            <w:noWrap/>
            <w:hideMark/>
          </w:tcPr>
          <w:p w14:paraId="4F9D205B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Хмельницький, Подільська, 65</w:t>
            </w:r>
          </w:p>
        </w:tc>
      </w:tr>
      <w:tr w:rsidR="0004027A" w:rsidRPr="006075F6" w14:paraId="2B7EC6A3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45C9EE80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139</w:t>
            </w:r>
          </w:p>
        </w:tc>
        <w:tc>
          <w:tcPr>
            <w:tcW w:w="4360" w:type="dxa"/>
            <w:noWrap/>
            <w:hideMark/>
          </w:tcPr>
          <w:p w14:paraId="6ECF8DC6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Чернігів, 1-го Травня, 163</w:t>
            </w:r>
          </w:p>
        </w:tc>
      </w:tr>
      <w:tr w:rsidR="0004027A" w:rsidRPr="006075F6" w14:paraId="075CC2BE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39972FA9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140</w:t>
            </w:r>
          </w:p>
        </w:tc>
        <w:tc>
          <w:tcPr>
            <w:tcW w:w="4360" w:type="dxa"/>
            <w:noWrap/>
            <w:hideMark/>
          </w:tcPr>
          <w:p w14:paraId="780C3511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Чернігів, Миру, 49</w:t>
            </w:r>
          </w:p>
        </w:tc>
      </w:tr>
      <w:tr w:rsidR="0004027A" w:rsidRPr="006075F6" w14:paraId="6855F397" w14:textId="77777777" w:rsidTr="003D035C">
        <w:trPr>
          <w:trHeight w:val="300"/>
          <w:jc w:val="center"/>
        </w:trPr>
        <w:tc>
          <w:tcPr>
            <w:tcW w:w="660" w:type="dxa"/>
            <w:noWrap/>
            <w:hideMark/>
          </w:tcPr>
          <w:p w14:paraId="0CA7A65A" w14:textId="77777777" w:rsidR="0004027A" w:rsidRPr="006075F6" w:rsidRDefault="0004027A" w:rsidP="003D035C">
            <w:pPr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141</w:t>
            </w:r>
          </w:p>
        </w:tc>
        <w:tc>
          <w:tcPr>
            <w:tcW w:w="4360" w:type="dxa"/>
            <w:noWrap/>
            <w:hideMark/>
          </w:tcPr>
          <w:p w14:paraId="16A58E6F" w14:textId="77777777" w:rsidR="0004027A" w:rsidRPr="006075F6" w:rsidRDefault="0004027A" w:rsidP="003D035C">
            <w:pPr>
              <w:rPr>
                <w:rFonts w:ascii="Times New Roman" w:hAnsi="Times New Roman" w:cs="Times New Roman"/>
                <w:sz w:val="18"/>
                <w:lang w:val="uk-UA"/>
              </w:rPr>
            </w:pPr>
            <w:r w:rsidRPr="006075F6">
              <w:rPr>
                <w:rFonts w:ascii="Times New Roman" w:hAnsi="Times New Roman" w:cs="Times New Roman"/>
                <w:sz w:val="18"/>
                <w:lang w:val="uk-UA"/>
              </w:rPr>
              <w:t>Чернігів, Перемоги, 100</w:t>
            </w:r>
          </w:p>
        </w:tc>
      </w:tr>
    </w:tbl>
    <w:p w14:paraId="446EDBB2" w14:textId="77777777" w:rsidR="00A918B3" w:rsidRPr="00555829" w:rsidRDefault="00A918B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BEF0E75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2.2.</w:t>
      </w:r>
      <w:r w:rsidRPr="00555829">
        <w:rPr>
          <w:rFonts w:ascii="Times New Roman" w:hAnsi="Times New Roman" w:cs="Times New Roman"/>
          <w:lang w:val="uk-UA"/>
        </w:rPr>
        <w:t xml:space="preserve"> </w:t>
      </w:r>
      <w:r w:rsidRPr="00555829">
        <w:rPr>
          <w:rFonts w:ascii="Times New Roman" w:hAnsi="Times New Roman" w:cs="Times New Roman"/>
          <w:b/>
          <w:lang w:val="uk-UA"/>
        </w:rPr>
        <w:t>Період проведення Акції (для Учасників):</w:t>
      </w:r>
    </w:p>
    <w:p w14:paraId="4D0A93B1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lang w:val="uk-UA"/>
        </w:rPr>
        <w:t xml:space="preserve">Початок: о 08:00 годині </w:t>
      </w:r>
      <w:r w:rsidR="00906F41">
        <w:rPr>
          <w:rFonts w:ascii="Times New Roman" w:hAnsi="Times New Roman" w:cs="Times New Roman"/>
          <w:b/>
          <w:lang w:val="uk-UA"/>
        </w:rPr>
        <w:t>01.05</w:t>
      </w:r>
      <w:r w:rsidR="000F111D">
        <w:rPr>
          <w:rFonts w:ascii="Times New Roman" w:hAnsi="Times New Roman" w:cs="Times New Roman"/>
          <w:b/>
          <w:lang w:val="uk-UA"/>
        </w:rPr>
        <w:t>.2020</w:t>
      </w:r>
      <w:r w:rsidRPr="00555829">
        <w:rPr>
          <w:rFonts w:ascii="Times New Roman" w:hAnsi="Times New Roman" w:cs="Times New Roman"/>
          <w:b/>
          <w:lang w:val="uk-UA"/>
        </w:rPr>
        <w:t xml:space="preserve"> року.</w:t>
      </w:r>
    </w:p>
    <w:p w14:paraId="29D0CA70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lang w:val="uk-UA"/>
        </w:rPr>
        <w:t xml:space="preserve">Закінчення: </w:t>
      </w:r>
      <w:r w:rsidR="00906F41">
        <w:rPr>
          <w:rFonts w:ascii="Times New Roman" w:hAnsi="Times New Roman" w:cs="Times New Roman"/>
          <w:b/>
          <w:lang w:val="uk-UA"/>
        </w:rPr>
        <w:t>31.05</w:t>
      </w:r>
      <w:r w:rsidR="000F111D">
        <w:rPr>
          <w:rFonts w:ascii="Times New Roman" w:hAnsi="Times New Roman" w:cs="Times New Roman"/>
          <w:b/>
          <w:lang w:val="uk-UA"/>
        </w:rPr>
        <w:t>.2020</w:t>
      </w:r>
      <w:r w:rsidRPr="00555829">
        <w:rPr>
          <w:rFonts w:ascii="Times New Roman" w:hAnsi="Times New Roman" w:cs="Times New Roman"/>
          <w:lang w:val="uk-UA"/>
        </w:rPr>
        <w:t>, точний час закінчення визначається згідно</w:t>
      </w:r>
      <w:r w:rsidR="00A918B3">
        <w:rPr>
          <w:rFonts w:ascii="Times New Roman" w:hAnsi="Times New Roman" w:cs="Times New Roman"/>
          <w:lang w:val="uk-UA"/>
        </w:rPr>
        <w:t xml:space="preserve"> з режимом роботи Магазинів ТОВ </w:t>
      </w:r>
      <w:r w:rsidRPr="00555829">
        <w:rPr>
          <w:rFonts w:ascii="Times New Roman" w:hAnsi="Times New Roman" w:cs="Times New Roman"/>
          <w:lang w:val="uk-UA"/>
        </w:rPr>
        <w:t>«ЕКО» та партнерів Акції ТОВ «СИМПАТИК», ТОВ «Е</w:t>
      </w:r>
      <w:r w:rsidR="00A918B3">
        <w:rPr>
          <w:rFonts w:ascii="Times New Roman" w:hAnsi="Times New Roman" w:cs="Times New Roman"/>
          <w:lang w:val="uk-UA"/>
        </w:rPr>
        <w:t>КСІМ ТРЕЙД ТРАНС ФУД» і ТОВ «ТД </w:t>
      </w:r>
      <w:r w:rsidRPr="00555829">
        <w:rPr>
          <w:rFonts w:ascii="Times New Roman" w:hAnsi="Times New Roman" w:cs="Times New Roman"/>
          <w:lang w:val="uk-UA"/>
        </w:rPr>
        <w:t>«АВАНТА».</w:t>
      </w:r>
    </w:p>
    <w:p w14:paraId="49F2FC0F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2.3.</w:t>
      </w:r>
      <w:r w:rsidRPr="00555829">
        <w:rPr>
          <w:rFonts w:ascii="Times New Roman" w:hAnsi="Times New Roman" w:cs="Times New Roman"/>
          <w:lang w:val="uk-UA"/>
        </w:rPr>
        <w:t xml:space="preserve"> Інформаційна підтримка Акції: на сайті </w:t>
      </w:r>
      <w:r w:rsidRPr="00555829">
        <w:rPr>
          <w:rFonts w:ascii="Times New Roman" w:hAnsi="Times New Roman" w:cs="Times New Roman"/>
          <w:b/>
          <w:lang w:val="uk-UA"/>
        </w:rPr>
        <w:t>www.eko.com.ua</w:t>
      </w:r>
      <w:r w:rsidR="00A918B3">
        <w:rPr>
          <w:rFonts w:ascii="Times New Roman" w:hAnsi="Times New Roman" w:cs="Times New Roman"/>
          <w:b/>
          <w:lang w:val="uk-UA"/>
        </w:rPr>
        <w:t>.</w:t>
      </w:r>
    </w:p>
    <w:p w14:paraId="09BCAF55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2.4.</w:t>
      </w:r>
      <w:r w:rsidRPr="00555829">
        <w:rPr>
          <w:rFonts w:ascii="Times New Roman" w:hAnsi="Times New Roman" w:cs="Times New Roman"/>
          <w:lang w:val="uk-UA"/>
        </w:rPr>
        <w:t xml:space="preserve"> Ці Офіційні правила розроблені та затверджені Організаторо</w:t>
      </w:r>
      <w:r w:rsidR="000F111D">
        <w:rPr>
          <w:rFonts w:ascii="Times New Roman" w:hAnsi="Times New Roman" w:cs="Times New Roman"/>
          <w:lang w:val="uk-UA"/>
        </w:rPr>
        <w:t>м Акції.</w:t>
      </w:r>
      <w:r w:rsidRPr="00555829">
        <w:rPr>
          <w:rFonts w:ascii="Times New Roman" w:hAnsi="Times New Roman" w:cs="Times New Roman"/>
          <w:lang w:val="uk-UA"/>
        </w:rPr>
        <w:t xml:space="preserve"> Оприлюднення Офіційних правил Акції здійснюється на сайті </w:t>
      </w:r>
      <w:r w:rsidRPr="00555829">
        <w:rPr>
          <w:rFonts w:ascii="Times New Roman" w:hAnsi="Times New Roman" w:cs="Times New Roman"/>
          <w:b/>
          <w:lang w:val="uk-UA"/>
        </w:rPr>
        <w:t>www.eko.com.ua</w:t>
      </w:r>
      <w:r w:rsidRPr="00555829">
        <w:rPr>
          <w:rFonts w:ascii="Times New Roman" w:hAnsi="Times New Roman" w:cs="Times New Roman"/>
          <w:lang w:val="uk-UA"/>
        </w:rPr>
        <w:t xml:space="preserve"> (надалі – Офіційний сайт Організатора) та у куточках покупця у кожному з Магазинів ТОВ «ЕКО» та парт</w:t>
      </w:r>
      <w:r w:rsidR="00C10F37">
        <w:rPr>
          <w:rFonts w:ascii="Times New Roman" w:hAnsi="Times New Roman" w:cs="Times New Roman"/>
          <w:lang w:val="uk-UA"/>
        </w:rPr>
        <w:t>нерів Акції ТОВ «СИМПАТИК», ТОВ </w:t>
      </w:r>
      <w:r w:rsidRPr="00555829">
        <w:rPr>
          <w:rFonts w:ascii="Times New Roman" w:hAnsi="Times New Roman" w:cs="Times New Roman"/>
          <w:lang w:val="uk-UA"/>
        </w:rPr>
        <w:t>«ЕКСІМ ТРЕЙД ТРАНС ФУД» і ТОВ «ТД «АВАНТА».</w:t>
      </w:r>
    </w:p>
    <w:p w14:paraId="269F083A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2.5.</w:t>
      </w:r>
      <w:r w:rsidRPr="00555829">
        <w:rPr>
          <w:rFonts w:ascii="Times New Roman" w:hAnsi="Times New Roman" w:cs="Times New Roman"/>
          <w:lang w:val="uk-UA"/>
        </w:rPr>
        <w:t xml:space="preserve"> Акція не є лотереєю або послугою у сфері грального бізнесу. Заохочувальний фонд Акції не формується з внесків Учасників Акції.</w:t>
      </w:r>
    </w:p>
    <w:p w14:paraId="3E0B6353" w14:textId="77777777" w:rsidR="00A918B3" w:rsidRDefault="00A918B3" w:rsidP="00A918B3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lang w:val="uk-UA"/>
        </w:rPr>
      </w:pPr>
    </w:p>
    <w:p w14:paraId="55EE4137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3. Право на участь в Акції, Учасники Акції.</w:t>
      </w:r>
    </w:p>
    <w:p w14:paraId="3048C18F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3.1.</w:t>
      </w:r>
      <w:r w:rsidRPr="00555829">
        <w:rPr>
          <w:rFonts w:ascii="Times New Roman" w:hAnsi="Times New Roman" w:cs="Times New Roman"/>
          <w:lang w:val="uk-UA"/>
        </w:rPr>
        <w:t xml:space="preserve"> В Акції можуть брати участь будь-які громадяни України, особи які проживають на території України, досягли повноліття (18 років), та які в період проведення Акції виконали всі правила та умови цієї Акції, які викладені нижче (надалі по тексту – «Учасники» або «Учасники Акції»).</w:t>
      </w:r>
    </w:p>
    <w:p w14:paraId="723657F9" w14:textId="77777777" w:rsidR="00A60453" w:rsidRPr="00555829" w:rsidRDefault="00A60453" w:rsidP="00A6045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color w:val="000000"/>
          <w:lang w:val="uk-UA" w:eastAsia="ru-RU"/>
        </w:rPr>
        <w:t xml:space="preserve">УВАГА! Не визнаються Учасниками </w:t>
      </w:r>
      <w:r w:rsidRPr="00555829">
        <w:rPr>
          <w:rFonts w:ascii="Times New Roman" w:hAnsi="Times New Roman" w:cs="Times New Roman"/>
          <w:b/>
          <w:lang w:val="uk-UA"/>
        </w:rPr>
        <w:t>Акції та не можуть брати участь в ній неповнолітні</w:t>
      </w:r>
      <w:r w:rsidRPr="00932AF1">
        <w:rPr>
          <w:rFonts w:ascii="Times New Roman" w:hAnsi="Times New Roman" w:cs="Times New Roman"/>
          <w:b/>
          <w:lang w:val="uk-UA"/>
        </w:rPr>
        <w:t xml:space="preserve"> </w:t>
      </w:r>
      <w:r w:rsidRPr="00932AF1">
        <w:rPr>
          <w:rFonts w:ascii="Times New Roman" w:hAnsi="Times New Roman" w:cs="Times New Roman"/>
          <w:b/>
        </w:rPr>
        <w:t>(</w:t>
      </w:r>
      <w:r w:rsidRPr="00555829">
        <w:rPr>
          <w:rFonts w:ascii="Times New Roman" w:hAnsi="Times New Roman" w:cs="Times New Roman"/>
          <w:b/>
        </w:rPr>
        <w:t>особи до 18 рок</w:t>
      </w:r>
      <w:r w:rsidRPr="00555829">
        <w:rPr>
          <w:rFonts w:ascii="Times New Roman" w:hAnsi="Times New Roman" w:cs="Times New Roman"/>
          <w:b/>
          <w:lang w:val="uk-UA"/>
        </w:rPr>
        <w:t>і</w:t>
      </w:r>
      <w:r w:rsidRPr="00555829">
        <w:rPr>
          <w:rFonts w:ascii="Times New Roman" w:hAnsi="Times New Roman" w:cs="Times New Roman"/>
          <w:b/>
        </w:rPr>
        <w:t>в)</w:t>
      </w:r>
      <w:r w:rsidRPr="00555829">
        <w:rPr>
          <w:rFonts w:ascii="Times New Roman" w:hAnsi="Times New Roman" w:cs="Times New Roman"/>
          <w:b/>
          <w:lang w:val="uk-UA"/>
        </w:rPr>
        <w:t>, обмежено дієздатні і недієздатні особи. При цьому Організатор Акції не зобов’язаний перевіряти правоздатність та/або дієздатність Учасників Акції.</w:t>
      </w:r>
      <w:r w:rsidR="000F111D">
        <w:rPr>
          <w:rFonts w:ascii="Times New Roman" w:hAnsi="Times New Roman" w:cs="Times New Roman"/>
          <w:b/>
          <w:lang w:val="uk-UA"/>
        </w:rPr>
        <w:t xml:space="preserve"> </w:t>
      </w:r>
      <w:r w:rsidR="000F111D" w:rsidRPr="00456DF3">
        <w:rPr>
          <w:rFonts w:ascii="Times New Roman" w:hAnsi="Times New Roman" w:cs="Times New Roman"/>
          <w:b/>
          <w:lang w:val="uk-UA"/>
        </w:rPr>
        <w:t xml:space="preserve">В Акції </w:t>
      </w:r>
      <w:r w:rsidR="00906F41">
        <w:rPr>
          <w:rFonts w:ascii="Times New Roman" w:hAnsi="Times New Roman" w:cs="Times New Roman"/>
          <w:b/>
          <w:lang w:val="uk-UA"/>
        </w:rPr>
        <w:t xml:space="preserve">не </w:t>
      </w:r>
      <w:r w:rsidRPr="00456DF3">
        <w:rPr>
          <w:rFonts w:ascii="Times New Roman" w:hAnsi="Times New Roman" w:cs="Times New Roman"/>
          <w:b/>
          <w:lang w:val="uk-UA"/>
        </w:rPr>
        <w:t>можуть брати участь</w:t>
      </w:r>
      <w:r w:rsidRPr="00456DF3">
        <w:rPr>
          <w:rFonts w:ascii="Times New Roman" w:hAnsi="Times New Roman" w:cs="Times New Roman"/>
          <w:b/>
          <w:color w:val="000000"/>
          <w:lang w:val="uk-UA" w:eastAsia="ru-RU"/>
        </w:rPr>
        <w:t>, власники та працівники Організатора, та спі</w:t>
      </w:r>
      <w:r w:rsidR="000F111D" w:rsidRPr="00456DF3">
        <w:rPr>
          <w:rFonts w:ascii="Times New Roman" w:hAnsi="Times New Roman" w:cs="Times New Roman"/>
          <w:b/>
          <w:color w:val="000000"/>
          <w:lang w:val="uk-UA" w:eastAsia="ru-RU"/>
        </w:rPr>
        <w:t>вробітники компанії «ЕКО МАРКЕТ»</w:t>
      </w:r>
      <w:r w:rsidR="00D9113C" w:rsidRPr="00456DF3">
        <w:rPr>
          <w:rFonts w:ascii="Times New Roman" w:hAnsi="Times New Roman" w:cs="Times New Roman"/>
          <w:b/>
          <w:color w:val="000000"/>
          <w:lang w:val="uk-UA" w:eastAsia="ru-RU"/>
        </w:rPr>
        <w:t xml:space="preserve"> та члени їх родин.</w:t>
      </w:r>
      <w:r w:rsidRPr="00555829">
        <w:rPr>
          <w:rFonts w:ascii="Times New Roman" w:hAnsi="Times New Roman" w:cs="Times New Roman"/>
          <w:color w:val="000000"/>
          <w:lang w:val="uk-UA" w:eastAsia="ru-RU"/>
        </w:rPr>
        <w:t xml:space="preserve"> </w:t>
      </w:r>
      <w:r w:rsidRPr="00555829">
        <w:rPr>
          <w:rFonts w:ascii="Times New Roman" w:hAnsi="Times New Roman" w:cs="Times New Roman"/>
          <w:lang w:val="uk-UA"/>
        </w:rPr>
        <w:t xml:space="preserve">Під безпосередніми членами родин розуміються дружина або чоловік, діти, батьки, брати чи сестри, дідусі та бабусі, онуки, інші особи, які мають пряме відношення до власників та працівників Організатора Акції. </w:t>
      </w:r>
    </w:p>
    <w:p w14:paraId="29D9E12C" w14:textId="77777777" w:rsidR="0071127D" w:rsidRPr="00555829" w:rsidRDefault="0071127D" w:rsidP="00A6045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ru-RU"/>
        </w:rPr>
      </w:pPr>
    </w:p>
    <w:p w14:paraId="26A01640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5829">
        <w:rPr>
          <w:rFonts w:ascii="Times New Roman" w:hAnsi="Times New Roman" w:cs="Times New Roman"/>
          <w:b/>
          <w:lang w:val="uk-UA"/>
        </w:rPr>
        <w:t>4. Права Учасників Акції.</w:t>
      </w:r>
    </w:p>
    <w:p w14:paraId="668250BE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4.1.</w:t>
      </w:r>
      <w:r w:rsidRPr="00555829">
        <w:rPr>
          <w:rFonts w:ascii="Times New Roman" w:hAnsi="Times New Roman" w:cs="Times New Roman"/>
          <w:lang w:val="uk-UA"/>
        </w:rPr>
        <w:t xml:space="preserve"> Участь в Акції є добровільною і визначається власним волевиявленням та громадянською позицією Учасників.</w:t>
      </w:r>
    </w:p>
    <w:p w14:paraId="30606B68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4.2.</w:t>
      </w:r>
      <w:r w:rsidRPr="00555829">
        <w:rPr>
          <w:rFonts w:ascii="Times New Roman" w:hAnsi="Times New Roman" w:cs="Times New Roman"/>
          <w:lang w:val="uk-UA"/>
        </w:rPr>
        <w:t xml:space="preserve"> Учасники Акції мають право на отримання інформації про хід реалізації Акції на Офіційному сайті Організатора.</w:t>
      </w:r>
    </w:p>
    <w:p w14:paraId="7E053B36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4.3.</w:t>
      </w:r>
      <w:r w:rsidRPr="00555829">
        <w:rPr>
          <w:rFonts w:ascii="Times New Roman" w:hAnsi="Times New Roman" w:cs="Times New Roman"/>
          <w:lang w:val="uk-UA"/>
        </w:rPr>
        <w:t xml:space="preserve"> Учасники Акції мають право розповсюджувати інформацію про Акцію в будь-який спосіб, включно з використанням соціальних мереж, інших засобів комунікації та зв’язку.</w:t>
      </w:r>
    </w:p>
    <w:p w14:paraId="29BD7CEE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4.4.</w:t>
      </w:r>
      <w:r w:rsidRPr="00555829">
        <w:rPr>
          <w:rFonts w:ascii="Times New Roman" w:hAnsi="Times New Roman" w:cs="Times New Roman"/>
          <w:lang w:val="uk-UA"/>
        </w:rPr>
        <w:t xml:space="preserve"> Учасники Акції мають право заохочувати до участі в Акції своїх рідних, близьких та знайомих.</w:t>
      </w:r>
    </w:p>
    <w:p w14:paraId="656E891B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4.5.</w:t>
      </w:r>
      <w:r w:rsidRPr="00555829">
        <w:rPr>
          <w:rFonts w:ascii="Times New Roman" w:hAnsi="Times New Roman" w:cs="Times New Roman"/>
          <w:lang w:val="uk-UA"/>
        </w:rPr>
        <w:t xml:space="preserve"> Учасники Акції мають право на визначення власної міри їх активності в Акції.</w:t>
      </w:r>
    </w:p>
    <w:p w14:paraId="5C8EB80F" w14:textId="77777777" w:rsidR="0071127D" w:rsidRPr="00555829" w:rsidRDefault="0071127D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6A37FCD3" w14:textId="77777777" w:rsidR="009C4CC2" w:rsidRDefault="009C4CC2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00EB21A5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5. Порядок участі в Акції</w:t>
      </w:r>
    </w:p>
    <w:p w14:paraId="57765523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lang w:val="uk-UA"/>
        </w:rPr>
        <w:t>Для отримання права на участь в Акції Учаснику необхідно:</w:t>
      </w:r>
    </w:p>
    <w:p w14:paraId="71AD0145" w14:textId="77777777" w:rsidR="000D43B6" w:rsidRPr="000D43B6" w:rsidRDefault="00A60453" w:rsidP="000D43B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D43B6">
        <w:rPr>
          <w:rFonts w:ascii="Times New Roman" w:hAnsi="Times New Roman" w:cs="Times New Roman"/>
          <w:lang w:val="uk-UA"/>
        </w:rPr>
        <w:t>Здійснити в Період проведення Акції покупку в Магаз</w:t>
      </w:r>
      <w:r w:rsidR="00906F41">
        <w:rPr>
          <w:rFonts w:ascii="Times New Roman" w:hAnsi="Times New Roman" w:cs="Times New Roman"/>
          <w:lang w:val="uk-UA"/>
        </w:rPr>
        <w:t>инах на загальну суму не менше 1</w:t>
      </w:r>
      <w:r w:rsidRPr="000D43B6">
        <w:rPr>
          <w:rFonts w:ascii="Times New Roman" w:hAnsi="Times New Roman" w:cs="Times New Roman"/>
          <w:lang w:val="uk-UA"/>
        </w:rPr>
        <w:t>00,00 грн. (в т.ч. ПДВ) по одному чеку</w:t>
      </w:r>
      <w:r w:rsidR="002440C5" w:rsidRPr="000D43B6">
        <w:rPr>
          <w:rFonts w:ascii="Times New Roman" w:hAnsi="Times New Roman" w:cs="Times New Roman"/>
          <w:lang w:val="uk-UA"/>
        </w:rPr>
        <w:t xml:space="preserve"> </w:t>
      </w:r>
      <w:r w:rsidR="002440C5" w:rsidRPr="00456DF3">
        <w:rPr>
          <w:rFonts w:ascii="Times New Roman" w:hAnsi="Times New Roman" w:cs="Times New Roman"/>
          <w:lang w:val="uk-UA"/>
        </w:rPr>
        <w:t>на будь-які товари</w:t>
      </w:r>
      <w:r w:rsidRPr="00456DF3">
        <w:rPr>
          <w:rFonts w:ascii="Times New Roman" w:hAnsi="Times New Roman" w:cs="Times New Roman"/>
          <w:lang w:val="uk-UA"/>
        </w:rPr>
        <w:t>.</w:t>
      </w:r>
      <w:r w:rsidRPr="000D43B6">
        <w:rPr>
          <w:rFonts w:ascii="Times New Roman" w:hAnsi="Times New Roman" w:cs="Times New Roman"/>
          <w:lang w:val="uk-UA"/>
        </w:rPr>
        <w:t xml:space="preserve"> </w:t>
      </w:r>
    </w:p>
    <w:p w14:paraId="1516AC67" w14:textId="77777777" w:rsidR="00281AA7" w:rsidRPr="000D43B6" w:rsidRDefault="00281AA7" w:rsidP="000D43B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D43B6">
        <w:rPr>
          <w:rFonts w:ascii="Times New Roman" w:hAnsi="Times New Roman" w:cs="Times New Roman"/>
          <w:lang w:val="uk-UA"/>
        </w:rPr>
        <w:lastRenderedPageBreak/>
        <w:t xml:space="preserve">Зареєструвати чек на сайті </w:t>
      </w:r>
      <w:hyperlink r:id="rId8" w:history="1">
        <w:r w:rsidRPr="000D43B6">
          <w:rPr>
            <w:rStyle w:val="a4"/>
            <w:rFonts w:ascii="Times New Roman" w:hAnsi="Times New Roman" w:cs="Times New Roman"/>
            <w:b/>
            <w:lang w:val="uk-UA"/>
          </w:rPr>
          <w:t>www.eko.com.ua</w:t>
        </w:r>
      </w:hyperlink>
      <w:r w:rsidRPr="000D43B6">
        <w:rPr>
          <w:rFonts w:ascii="Times New Roman" w:hAnsi="Times New Roman" w:cs="Times New Roman"/>
          <w:b/>
          <w:lang w:val="uk-UA"/>
        </w:rPr>
        <w:t>,</w:t>
      </w:r>
      <w:r w:rsidRPr="000D43B6">
        <w:rPr>
          <w:rFonts w:ascii="Times New Roman" w:hAnsi="Times New Roman" w:cs="Times New Roman"/>
          <w:lang w:val="uk-UA"/>
        </w:rPr>
        <w:t xml:space="preserve"> або</w:t>
      </w:r>
      <w:r w:rsidRPr="000D43B6">
        <w:rPr>
          <w:rFonts w:ascii="Times New Roman" w:hAnsi="Times New Roman" w:cs="Times New Roman"/>
          <w:b/>
          <w:lang w:val="uk-UA"/>
        </w:rPr>
        <w:t xml:space="preserve"> </w:t>
      </w:r>
      <w:r w:rsidRPr="000D43B6">
        <w:rPr>
          <w:rFonts w:ascii="Times New Roman" w:hAnsi="Times New Roman" w:cs="Times New Roman"/>
          <w:lang w:val="uk-UA"/>
        </w:rPr>
        <w:t>за телефоном «гарячої лінії» 0 800 30 20 55</w:t>
      </w:r>
      <w:r w:rsidR="00BD1956">
        <w:rPr>
          <w:rFonts w:ascii="Times New Roman" w:hAnsi="Times New Roman" w:cs="Times New Roman"/>
          <w:lang w:val="uk-UA"/>
        </w:rPr>
        <w:t xml:space="preserve"> </w:t>
      </w:r>
      <w:r w:rsidR="00BD1956" w:rsidRPr="00BD1956">
        <w:rPr>
          <w:rFonts w:ascii="Times New Roman" w:hAnsi="Times New Roman" w:cs="Times New Roman"/>
          <w:i/>
          <w:lang w:val="uk-UA"/>
        </w:rPr>
        <w:t>(реєструвати дозволяється не більше 1 чека за добу)</w:t>
      </w:r>
      <w:r w:rsidR="002440C5" w:rsidRPr="00BD1956">
        <w:rPr>
          <w:rFonts w:ascii="Times New Roman" w:hAnsi="Times New Roman" w:cs="Times New Roman"/>
          <w:i/>
          <w:lang w:val="uk-UA"/>
        </w:rPr>
        <w:t xml:space="preserve">, </w:t>
      </w:r>
      <w:r w:rsidR="002440C5" w:rsidRPr="000D43B6">
        <w:rPr>
          <w:rFonts w:ascii="Times New Roman" w:hAnsi="Times New Roman" w:cs="Times New Roman"/>
          <w:lang w:val="uk-UA"/>
        </w:rPr>
        <w:t>т</w:t>
      </w:r>
      <w:r w:rsidR="00143409" w:rsidRPr="000D43B6">
        <w:rPr>
          <w:rFonts w:ascii="Times New Roman" w:hAnsi="Times New Roman" w:cs="Times New Roman"/>
          <w:lang w:val="uk-UA"/>
        </w:rPr>
        <w:t xml:space="preserve">а прийняти участь у розіграші, який відбудеться </w:t>
      </w:r>
      <w:r w:rsidR="00906F41">
        <w:rPr>
          <w:rFonts w:ascii="Times New Roman" w:hAnsi="Times New Roman" w:cs="Times New Roman"/>
          <w:lang w:val="uk-UA"/>
        </w:rPr>
        <w:t>01.06</w:t>
      </w:r>
      <w:r w:rsidRPr="000D43B6">
        <w:rPr>
          <w:rFonts w:ascii="Times New Roman" w:hAnsi="Times New Roman" w:cs="Times New Roman"/>
          <w:lang w:val="uk-UA"/>
        </w:rPr>
        <w:t xml:space="preserve">.20 методом </w:t>
      </w:r>
      <w:r w:rsidRPr="000D43B6">
        <w:rPr>
          <w:rFonts w:ascii="Times New Roman" w:hAnsi="Times New Roman" w:cs="Times New Roman"/>
          <w:lang w:val="en-US"/>
        </w:rPr>
        <w:t>Random</w:t>
      </w:r>
      <w:r w:rsidRPr="000D43B6">
        <w:rPr>
          <w:rFonts w:ascii="Times New Roman" w:hAnsi="Times New Roman" w:cs="Times New Roman"/>
        </w:rPr>
        <w:t>.</w:t>
      </w:r>
      <w:r w:rsidRPr="000D43B6">
        <w:rPr>
          <w:rFonts w:ascii="Times New Roman" w:hAnsi="Times New Roman" w:cs="Times New Roman"/>
          <w:lang w:val="en-US"/>
        </w:rPr>
        <w:t>org</w:t>
      </w:r>
      <w:r w:rsidR="00143409" w:rsidRPr="000D43B6">
        <w:rPr>
          <w:rFonts w:ascii="Times New Roman" w:hAnsi="Times New Roman" w:cs="Times New Roman"/>
        </w:rPr>
        <w:t>.</w:t>
      </w:r>
      <w:r w:rsidR="000D43B6" w:rsidRPr="000D43B6">
        <w:rPr>
          <w:rFonts w:ascii="Times New Roman" w:hAnsi="Times New Roman" w:cs="Times New Roman"/>
          <w:lang w:val="uk-UA"/>
        </w:rPr>
        <w:t xml:space="preserve"> </w:t>
      </w:r>
    </w:p>
    <w:p w14:paraId="21E0BA78" w14:textId="77777777" w:rsidR="000D43B6" w:rsidRDefault="000D43B6" w:rsidP="000D43B6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D43B6">
        <w:rPr>
          <w:rFonts w:ascii="Times New Roman" w:hAnsi="Times New Roman" w:cs="Times New Roman"/>
          <w:lang w:val="uk-UA"/>
        </w:rPr>
        <w:t>Зберегти оригінал фіскального касового чеку, який підтверджує здійснення покупки в супермаркеті «ЕКО Маркет» у період проведення акції</w:t>
      </w:r>
      <w:r>
        <w:rPr>
          <w:rFonts w:ascii="Times New Roman" w:hAnsi="Times New Roman" w:cs="Times New Roman"/>
          <w:lang w:val="uk-UA"/>
        </w:rPr>
        <w:t xml:space="preserve"> та є необхідним документом для отримання подарунку у разі виграшу.</w:t>
      </w:r>
    </w:p>
    <w:p w14:paraId="455E5945" w14:textId="77777777" w:rsidR="00456DF3" w:rsidRPr="00BD1956" w:rsidRDefault="00A60453" w:rsidP="00BD1956">
      <w:pPr>
        <w:pStyle w:val="a3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D43B6">
        <w:rPr>
          <w:rFonts w:ascii="Times New Roman" w:hAnsi="Times New Roman" w:cs="Times New Roman"/>
          <w:lang w:val="uk-UA"/>
        </w:rPr>
        <w:t>Перелік акційних по</w:t>
      </w:r>
      <w:r w:rsidR="00143409" w:rsidRPr="000D43B6">
        <w:rPr>
          <w:rFonts w:ascii="Times New Roman" w:hAnsi="Times New Roman" w:cs="Times New Roman"/>
          <w:lang w:val="uk-UA"/>
        </w:rPr>
        <w:t>дарунків, які Покупець може</w:t>
      </w:r>
      <w:r w:rsidRPr="000D43B6">
        <w:rPr>
          <w:rFonts w:ascii="Times New Roman" w:hAnsi="Times New Roman" w:cs="Times New Roman"/>
          <w:lang w:val="uk-UA"/>
        </w:rPr>
        <w:t xml:space="preserve"> отримати</w:t>
      </w:r>
      <w:r w:rsidR="001001C6" w:rsidRPr="000D43B6">
        <w:rPr>
          <w:rFonts w:ascii="Times New Roman" w:hAnsi="Times New Roman" w:cs="Times New Roman"/>
          <w:lang w:val="uk-UA"/>
        </w:rPr>
        <w:t xml:space="preserve"> згідно умов акції</w:t>
      </w:r>
      <w:r w:rsidR="00143409" w:rsidRPr="000D43B6">
        <w:rPr>
          <w:rFonts w:ascii="Times New Roman" w:hAnsi="Times New Roman" w:cs="Times New Roman"/>
          <w:lang w:val="uk-UA"/>
        </w:rPr>
        <w:t>:</w:t>
      </w:r>
    </w:p>
    <w:p w14:paraId="4F939770" w14:textId="77777777" w:rsidR="00456DF3" w:rsidRPr="000D43B6" w:rsidRDefault="00456DF3" w:rsidP="00456DF3">
      <w:pPr>
        <w:pStyle w:val="a3"/>
        <w:tabs>
          <w:tab w:val="left" w:pos="851"/>
        </w:tabs>
        <w:spacing w:after="0" w:line="240" w:lineRule="auto"/>
        <w:ind w:left="765"/>
        <w:jc w:val="both"/>
        <w:rPr>
          <w:rFonts w:ascii="Times New Roman" w:hAnsi="Times New Roman" w:cs="Times New Roman"/>
          <w:lang w:val="uk-UA"/>
        </w:rPr>
      </w:pPr>
    </w:p>
    <w:tbl>
      <w:tblPr>
        <w:tblW w:w="7360" w:type="dxa"/>
        <w:tblInd w:w="1138" w:type="dxa"/>
        <w:tblLook w:val="04A0" w:firstRow="1" w:lastRow="0" w:firstColumn="1" w:lastColumn="0" w:noHBand="0" w:noVBand="1"/>
      </w:tblPr>
      <w:tblGrid>
        <w:gridCol w:w="5440"/>
        <w:gridCol w:w="1920"/>
      </w:tblGrid>
      <w:tr w:rsidR="00906F41" w:rsidRPr="00906F41" w14:paraId="66A568A7" w14:textId="77777777" w:rsidTr="00906F41">
        <w:trPr>
          <w:trHeight w:val="3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88B0" w14:textId="77777777" w:rsidR="00906F41" w:rsidRPr="00906F41" w:rsidRDefault="00906F41" w:rsidP="0090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Призи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C271" w14:textId="77777777" w:rsidR="00906F41" w:rsidRPr="00906F41" w:rsidRDefault="00906F41" w:rsidP="00906F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Кількість, шт.</w:t>
            </w:r>
          </w:p>
        </w:tc>
      </w:tr>
      <w:tr w:rsidR="00906F41" w:rsidRPr="00906F41" w14:paraId="3219FA4A" w14:textId="77777777" w:rsidTr="00906F4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564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Холодильник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EA7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10 шт.</w:t>
            </w:r>
          </w:p>
        </w:tc>
      </w:tr>
      <w:tr w:rsidR="00906F41" w:rsidRPr="00906F41" w14:paraId="089D01AC" w14:textId="77777777" w:rsidTr="00906F4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B8C2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Кавамашина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B615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20 шт.</w:t>
            </w:r>
          </w:p>
        </w:tc>
      </w:tr>
      <w:tr w:rsidR="00906F41" w:rsidRPr="00906F41" w14:paraId="629453B7" w14:textId="77777777" w:rsidTr="00906F4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E640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Мультиварка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D2A9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50 шт.</w:t>
            </w:r>
          </w:p>
        </w:tc>
      </w:tr>
      <w:tr w:rsidR="00906F41" w:rsidRPr="00906F41" w14:paraId="3B61EFBC" w14:textId="77777777" w:rsidTr="00906F41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87C4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Гриль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6CF" w14:textId="77777777" w:rsidR="00906F41" w:rsidRPr="00906F41" w:rsidRDefault="00906F41" w:rsidP="00906F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6F41">
              <w:rPr>
                <w:rFonts w:ascii="Calibri" w:eastAsia="Times New Roman" w:hAnsi="Calibri" w:cs="Calibri"/>
                <w:color w:val="000000"/>
                <w:lang w:val="en-US"/>
              </w:rPr>
              <w:t>100 шт.</w:t>
            </w:r>
          </w:p>
        </w:tc>
      </w:tr>
    </w:tbl>
    <w:p w14:paraId="3736E5A6" w14:textId="77777777" w:rsidR="00A60453" w:rsidRDefault="00A60453" w:rsidP="00906F4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222222"/>
          <w:shd w:val="clear" w:color="auto" w:fill="FFFFFF"/>
          <w:lang w:val="uk-UA"/>
        </w:rPr>
      </w:pPr>
    </w:p>
    <w:p w14:paraId="5014EFCA" w14:textId="77777777" w:rsidR="0050153D" w:rsidRDefault="0050153D" w:rsidP="0050153D">
      <w:pPr>
        <w:pStyle w:val="a3"/>
        <w:ind w:left="435"/>
        <w:rPr>
          <w:rFonts w:ascii="Times New Roman" w:hAnsi="Times New Roman" w:cs="Times New Roman"/>
        </w:rPr>
      </w:pPr>
      <w:r w:rsidRPr="0050153D">
        <w:rPr>
          <w:rFonts w:ascii="Times New Roman" w:hAnsi="Times New Roman" w:cs="Times New Roman"/>
        </w:rPr>
        <w:t xml:space="preserve">       </w:t>
      </w:r>
      <w:r w:rsidR="00906F41" w:rsidRPr="0050153D">
        <w:rPr>
          <w:rFonts w:ascii="Times New Roman" w:hAnsi="Times New Roman" w:cs="Times New Roman"/>
          <w:b/>
          <w:lang w:val="uk-UA"/>
        </w:rPr>
        <w:t>5.5.</w:t>
      </w:r>
      <w:r w:rsidR="00906F41">
        <w:rPr>
          <w:rFonts w:ascii="Times New Roman" w:hAnsi="Times New Roman" w:cs="Times New Roman"/>
          <w:lang w:val="uk-UA"/>
        </w:rPr>
        <w:t xml:space="preserve"> Також, за умови реєстрації більше 10 чеків за період акції покупець гарантовано отримує 500 грн. бонусами від партнера акції  - мережі магазинів МО</w:t>
      </w:r>
      <w:r w:rsidR="00906F41">
        <w:rPr>
          <w:rFonts w:ascii="Times New Roman" w:hAnsi="Times New Roman" w:cs="Times New Roman"/>
          <w:lang w:val="en-US"/>
        </w:rPr>
        <w:t>YO</w:t>
      </w:r>
      <w:r w:rsidR="00906F41" w:rsidRPr="00906F41">
        <w:rPr>
          <w:rFonts w:ascii="Times New Roman" w:hAnsi="Times New Roman" w:cs="Times New Roman"/>
        </w:rPr>
        <w:t xml:space="preserve">. </w:t>
      </w:r>
    </w:p>
    <w:p w14:paraId="4E3FF418" w14:textId="77777777" w:rsidR="002440C5" w:rsidRPr="0050153D" w:rsidRDefault="0050153D" w:rsidP="0050153D">
      <w:pPr>
        <w:pStyle w:val="a3"/>
        <w:ind w:left="435"/>
        <w:rPr>
          <w:rFonts w:ascii="Times New Roman" w:hAnsi="Times New Roman" w:cs="Times New Roman"/>
          <w:sz w:val="18"/>
          <w:szCs w:val="18"/>
        </w:rPr>
      </w:pPr>
      <w:r w:rsidRPr="0050153D">
        <w:rPr>
          <w:rFonts w:ascii="Times New Roman" w:hAnsi="Times New Roman" w:cs="Times New Roman"/>
          <w:sz w:val="18"/>
          <w:szCs w:val="18"/>
          <w:lang w:val="uk-UA"/>
        </w:rPr>
        <w:t xml:space="preserve">*Отримані бонуси 500 грн. покупець може використати у вигляді 50% на покупку будь-яких товарів в мережі магазинів </w:t>
      </w:r>
      <w:r w:rsidRPr="0050153D">
        <w:rPr>
          <w:rFonts w:ascii="Times New Roman" w:hAnsi="Times New Roman" w:cs="Times New Roman"/>
          <w:sz w:val="18"/>
          <w:szCs w:val="18"/>
        </w:rPr>
        <w:t xml:space="preserve">MOYO </w:t>
      </w:r>
      <w:r w:rsidRPr="0050153D">
        <w:rPr>
          <w:rFonts w:ascii="Times New Roman" w:hAnsi="Times New Roman" w:cs="Times New Roman"/>
          <w:sz w:val="18"/>
          <w:szCs w:val="18"/>
          <w:lang w:val="uk-UA"/>
        </w:rPr>
        <w:t xml:space="preserve">та </w:t>
      </w:r>
      <w:r>
        <w:rPr>
          <w:rFonts w:ascii="Times New Roman" w:hAnsi="Times New Roman" w:cs="Times New Roman"/>
          <w:sz w:val="18"/>
          <w:szCs w:val="18"/>
        </w:rPr>
        <w:t>MOYO.UA.</w:t>
      </w:r>
    </w:p>
    <w:p w14:paraId="06842326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6. Акційні подарунки:</w:t>
      </w:r>
    </w:p>
    <w:p w14:paraId="164527E6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6.1.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Під акційними подарунками розуміється право Учасника акції на їх придбання за 0,10 грн. в тому числі ПДВ за умови виконання всіх вимог цих Правил. </w:t>
      </w:r>
    </w:p>
    <w:p w14:paraId="761853C8" w14:textId="18700CAD" w:rsidR="006E57E5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6.2.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</w:t>
      </w:r>
      <w:r w:rsidRPr="00555829">
        <w:rPr>
          <w:rFonts w:ascii="Times New Roman" w:eastAsia="Times New Roman" w:hAnsi="Times New Roman" w:cs="Times New Roman"/>
          <w:b/>
          <w:lang w:val="uk-UA"/>
        </w:rPr>
        <w:t>Кількість акційних подарунків обмежена.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Організатор залишає за собою право змінити перелік акційних подарунків,</w:t>
      </w:r>
      <w:r w:rsidRPr="00555829" w:rsidDel="005852A1">
        <w:rPr>
          <w:rFonts w:ascii="Times New Roman" w:eastAsia="Times New Roman" w:hAnsi="Times New Roman" w:cs="Times New Roman"/>
          <w:lang w:val="uk-UA"/>
        </w:rPr>
        <w:t xml:space="preserve"> </w:t>
      </w:r>
      <w:r w:rsidRPr="00555829">
        <w:rPr>
          <w:rFonts w:ascii="Times New Roman" w:eastAsia="Times New Roman" w:hAnsi="Times New Roman" w:cs="Times New Roman"/>
          <w:lang w:val="uk-UA"/>
        </w:rPr>
        <w:t>самостійно визначати постачальників товарів і послуг для придбання акційних подарунків, достроково закінчити акцію. Зовні</w:t>
      </w:r>
      <w:r w:rsidR="000D046F">
        <w:rPr>
          <w:rFonts w:ascii="Times New Roman" w:eastAsia="Times New Roman" w:hAnsi="Times New Roman" w:cs="Times New Roman"/>
          <w:lang w:val="uk-UA"/>
        </w:rPr>
        <w:t>шній вигляд акційних подарунків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може відрізнятися від тих, які відображені на Сайті та/або в рекламно-інформаційних матеріалах. Відповідальність за якість акційних подарунків несе їх виробник.</w:t>
      </w:r>
      <w:r w:rsidR="006B257D">
        <w:rPr>
          <w:rFonts w:ascii="Times New Roman" w:eastAsia="Times New Roman" w:hAnsi="Times New Roman" w:cs="Times New Roman"/>
          <w:lang w:val="uk-UA"/>
        </w:rPr>
        <w:t xml:space="preserve"> </w:t>
      </w:r>
    </w:p>
    <w:p w14:paraId="1E530676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6.3.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Заміна акційних подарунків грошовим еквівалентом або будь-яким іншим благом не допускається. </w:t>
      </w:r>
    </w:p>
    <w:p w14:paraId="722B986F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6.4.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Організатор Акції не несе ніякої відповідальності по відношенню до подальшого використання акційних подарунків Учасниками Акції після їх одержання, зокрема, за неможливість Учасниками Акції скористатись наданим товаром з будь-яких причин, а також за </w:t>
      </w:r>
      <w:r w:rsidR="000856CC">
        <w:rPr>
          <w:rFonts w:ascii="Times New Roman" w:eastAsia="Times New Roman" w:hAnsi="Times New Roman" w:cs="Times New Roman"/>
          <w:lang w:val="uk-UA"/>
        </w:rPr>
        <w:t xml:space="preserve">будь-які </w:t>
      </w:r>
      <w:r w:rsidRPr="00555829">
        <w:rPr>
          <w:rFonts w:ascii="Times New Roman" w:eastAsia="Times New Roman" w:hAnsi="Times New Roman" w:cs="Times New Roman"/>
          <w:lang w:val="uk-UA"/>
        </w:rPr>
        <w:t>можливі наслі</w:t>
      </w:r>
      <w:r>
        <w:rPr>
          <w:rFonts w:ascii="Times New Roman" w:eastAsia="Times New Roman" w:hAnsi="Times New Roman" w:cs="Times New Roman"/>
          <w:lang w:val="uk-UA"/>
        </w:rPr>
        <w:t>дки використання таких товарів.</w:t>
      </w:r>
    </w:p>
    <w:p w14:paraId="0D83C3AD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6.5.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Відповідальність Організатора обмежується вартістю та кількістю фонду акційних подарунків</w:t>
      </w:r>
      <w:r>
        <w:rPr>
          <w:rFonts w:ascii="Times New Roman" w:eastAsia="Times New Roman" w:hAnsi="Times New Roman" w:cs="Times New Roman"/>
          <w:lang w:val="uk-UA"/>
        </w:rPr>
        <w:t>, передбаченими цими Правилами.</w:t>
      </w:r>
    </w:p>
    <w:p w14:paraId="12F68650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6.6.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Фонд акційних подарунків формується за рахунок власних коштів Організатора Акції і використовується виключно для надання акційних подарунків учасникам Акції, що здобули на них право.</w:t>
      </w:r>
    </w:p>
    <w:p w14:paraId="168B62F6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6.7.</w:t>
      </w:r>
      <w:r w:rsidRPr="00555829">
        <w:rPr>
          <w:rFonts w:ascii="Times New Roman" w:eastAsia="Times New Roman" w:hAnsi="Times New Roman" w:cs="Times New Roman"/>
          <w:lang w:val="uk-UA"/>
        </w:rPr>
        <w:t xml:space="preserve"> Нарахування, утримання та перерахування до бюджету обов’язкових податків і зборів здійснюється відповідно до вимог чинного законодавства України.</w:t>
      </w:r>
    </w:p>
    <w:p w14:paraId="7C603E2C" w14:textId="77777777" w:rsidR="00A60453" w:rsidRPr="00414C3C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932AF1">
        <w:rPr>
          <w:rFonts w:ascii="Times New Roman" w:eastAsia="Times New Roman" w:hAnsi="Times New Roman" w:cs="Times New Roman"/>
          <w:b/>
          <w:lang w:val="uk-UA"/>
        </w:rPr>
        <w:t>6.8</w:t>
      </w:r>
      <w:r w:rsidRPr="00414C3C">
        <w:rPr>
          <w:rFonts w:ascii="Times New Roman" w:eastAsia="Times New Roman" w:hAnsi="Times New Roman" w:cs="Times New Roman"/>
          <w:b/>
          <w:lang w:val="uk-UA"/>
        </w:rPr>
        <w:t>.</w:t>
      </w:r>
      <w:r w:rsidRPr="00414C3C">
        <w:rPr>
          <w:rFonts w:ascii="Times New Roman" w:eastAsia="Times New Roman" w:hAnsi="Times New Roman" w:cs="Times New Roman"/>
          <w:lang w:val="uk-UA"/>
        </w:rPr>
        <w:t xml:space="preserve"> </w:t>
      </w:r>
      <w:r w:rsidRPr="00414C3C">
        <w:rPr>
          <w:rFonts w:ascii="Times New Roman" w:hAnsi="Times New Roman" w:cs="Times New Roman"/>
          <w:lang w:val="uk-UA"/>
        </w:rPr>
        <w:t>Отримання акційних подарунків передбачено тільки Учасниками Акції, які будуть мати на це право, виконавши всі умови Акції, та не може розглядатися як грошове зобов’язання.</w:t>
      </w:r>
    </w:p>
    <w:p w14:paraId="133E10C7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932AF1">
        <w:rPr>
          <w:rFonts w:ascii="Times New Roman" w:hAnsi="Times New Roman" w:cs="Times New Roman"/>
          <w:b/>
          <w:lang w:val="uk-UA"/>
        </w:rPr>
        <w:t>6.9.</w:t>
      </w:r>
      <w:r w:rsidRPr="00932AF1">
        <w:rPr>
          <w:rFonts w:ascii="Times New Roman" w:hAnsi="Times New Roman" w:cs="Times New Roman"/>
          <w:lang w:val="uk-UA"/>
        </w:rPr>
        <w:t xml:space="preserve"> На Учасника Акції покладається повна відповідальність за будь-який збиток, який може бути нанесений його здоров'ю внаслідок особистої необережності, недбалості, неуважності, зайвої самовпевненості, навмисного або ненавмисного порушення правил поведінки внаслідок використання акційного подарунка.</w:t>
      </w:r>
    </w:p>
    <w:p w14:paraId="4F166042" w14:textId="77777777" w:rsidR="00B51F4A" w:rsidRDefault="00B51F4A" w:rsidP="00B51F4A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  <w:lang w:val="uk-UA"/>
        </w:rPr>
      </w:pPr>
    </w:p>
    <w:p w14:paraId="2877A622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555829">
        <w:rPr>
          <w:rFonts w:ascii="Times New Roman" w:hAnsi="Times New Roman" w:cs="Times New Roman"/>
          <w:b/>
          <w:bCs/>
          <w:color w:val="000000"/>
          <w:lang w:eastAsia="ru-RU"/>
        </w:rPr>
        <w:t>7</w:t>
      </w:r>
      <w:r w:rsidRPr="00555829">
        <w:rPr>
          <w:rFonts w:ascii="Times New Roman" w:hAnsi="Times New Roman" w:cs="Times New Roman"/>
          <w:b/>
          <w:bCs/>
          <w:color w:val="000000"/>
          <w:lang w:val="uk-UA" w:eastAsia="ru-RU"/>
        </w:rPr>
        <w:t>. Порядок отримання Учасниками акції акційних подарунків.</w:t>
      </w:r>
    </w:p>
    <w:p w14:paraId="112D3E3F" w14:textId="77777777" w:rsidR="00BD7F51" w:rsidRPr="001814DA" w:rsidRDefault="00A60453" w:rsidP="00342E0B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color w:val="000000"/>
          <w:lang w:val="uk-UA" w:eastAsia="ru-RU"/>
        </w:rPr>
        <w:t>7.</w:t>
      </w:r>
      <w:r w:rsidRPr="00555829">
        <w:rPr>
          <w:rFonts w:ascii="Times New Roman" w:hAnsi="Times New Roman" w:cs="Times New Roman"/>
          <w:color w:val="000000"/>
          <w:lang w:val="uk-UA" w:eastAsia="ru-RU"/>
        </w:rPr>
        <w:t>1</w:t>
      </w:r>
      <w:r w:rsidRPr="00555829">
        <w:rPr>
          <w:rFonts w:ascii="Times New Roman" w:hAnsi="Times New Roman" w:cs="Times New Roman"/>
          <w:b/>
          <w:color w:val="000000"/>
          <w:lang w:val="uk-UA" w:eastAsia="ru-RU"/>
        </w:rPr>
        <w:t xml:space="preserve">. </w:t>
      </w:r>
      <w:r w:rsidR="004F74EE">
        <w:rPr>
          <w:rFonts w:ascii="Times New Roman" w:hAnsi="Times New Roman" w:cs="Times New Roman"/>
          <w:color w:val="000000"/>
          <w:lang w:val="uk-UA" w:eastAsia="ru-RU"/>
        </w:rPr>
        <w:t>Переможці</w:t>
      </w:r>
      <w:r w:rsidR="00342E0B" w:rsidRPr="00342E0B">
        <w:rPr>
          <w:rFonts w:ascii="Times New Roman" w:hAnsi="Times New Roman" w:cs="Times New Roman"/>
          <w:color w:val="000000"/>
          <w:lang w:val="uk-UA" w:eastAsia="ru-RU"/>
        </w:rPr>
        <w:t xml:space="preserve"> акції</w:t>
      </w:r>
      <w:r w:rsidR="00342E0B">
        <w:rPr>
          <w:rFonts w:ascii="Times New Roman" w:hAnsi="Times New Roman" w:cs="Times New Roman"/>
          <w:color w:val="000000"/>
          <w:lang w:val="uk-UA" w:eastAsia="ru-RU"/>
        </w:rPr>
        <w:t xml:space="preserve">, які були визначені методом генерації випадкових чисел </w:t>
      </w:r>
      <w:r w:rsidR="00342E0B">
        <w:rPr>
          <w:rFonts w:ascii="Times New Roman" w:hAnsi="Times New Roman" w:cs="Times New Roman"/>
          <w:color w:val="000000"/>
          <w:lang w:val="en-US" w:eastAsia="ru-RU"/>
        </w:rPr>
        <w:t>Random</w:t>
      </w:r>
      <w:r w:rsidR="00342E0B" w:rsidRPr="00342E0B">
        <w:rPr>
          <w:rFonts w:ascii="Times New Roman" w:hAnsi="Times New Roman" w:cs="Times New Roman"/>
          <w:color w:val="000000"/>
          <w:lang w:eastAsia="ru-RU"/>
        </w:rPr>
        <w:t>.</w:t>
      </w:r>
      <w:r w:rsidR="00342E0B">
        <w:rPr>
          <w:rFonts w:ascii="Times New Roman" w:hAnsi="Times New Roman" w:cs="Times New Roman"/>
          <w:color w:val="000000"/>
          <w:lang w:val="en-US" w:eastAsia="ru-RU"/>
        </w:rPr>
        <w:t>org</w:t>
      </w:r>
      <w:r w:rsidR="00342E0B" w:rsidRPr="00342E0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42E0B">
        <w:rPr>
          <w:rFonts w:ascii="Times New Roman" w:hAnsi="Times New Roman" w:cs="Times New Roman"/>
          <w:color w:val="000000"/>
          <w:lang w:val="uk-UA" w:eastAsia="ru-RU"/>
        </w:rPr>
        <w:t xml:space="preserve">офіційно висвітлюються на сайті </w:t>
      </w:r>
      <w:hyperlink r:id="rId9" w:history="1">
        <w:r w:rsidR="00342E0B" w:rsidRPr="00522EDC">
          <w:rPr>
            <w:rStyle w:val="a4"/>
            <w:rFonts w:ascii="Times New Roman" w:hAnsi="Times New Roman" w:cs="Times New Roman"/>
            <w:b/>
            <w:lang w:val="uk-UA"/>
          </w:rPr>
          <w:t>www.eko.com.ua</w:t>
        </w:r>
      </w:hyperlink>
      <w:r w:rsidR="00342E0B">
        <w:rPr>
          <w:rFonts w:ascii="Times New Roman" w:hAnsi="Times New Roman" w:cs="Times New Roman"/>
          <w:b/>
          <w:lang w:val="uk-UA"/>
        </w:rPr>
        <w:t xml:space="preserve">, </w:t>
      </w:r>
      <w:r w:rsidR="00342E0B" w:rsidRPr="00342E0B">
        <w:rPr>
          <w:rFonts w:ascii="Times New Roman" w:hAnsi="Times New Roman" w:cs="Times New Roman"/>
          <w:lang w:val="uk-UA"/>
        </w:rPr>
        <w:t>в розділі «Новини»</w:t>
      </w:r>
      <w:r w:rsidR="00342E0B">
        <w:rPr>
          <w:rFonts w:ascii="Times New Roman" w:hAnsi="Times New Roman" w:cs="Times New Roman"/>
          <w:lang w:val="uk-UA"/>
        </w:rPr>
        <w:t xml:space="preserve">. </w:t>
      </w:r>
      <w:r w:rsidR="001D0424">
        <w:rPr>
          <w:rFonts w:ascii="Times New Roman" w:hAnsi="Times New Roman" w:cs="Times New Roman"/>
          <w:lang w:val="uk-UA"/>
        </w:rPr>
        <w:t>Всі пере</w:t>
      </w:r>
      <w:r w:rsidR="00BD7F51">
        <w:rPr>
          <w:rFonts w:ascii="Times New Roman" w:hAnsi="Times New Roman" w:cs="Times New Roman"/>
          <w:lang w:val="uk-UA"/>
        </w:rPr>
        <w:t>можці будуть повідомлені про свій виграш працівниками «гарячої лінії» в</w:t>
      </w:r>
      <w:r w:rsidR="000D7E4D">
        <w:rPr>
          <w:rFonts w:ascii="Times New Roman" w:hAnsi="Times New Roman" w:cs="Times New Roman"/>
          <w:lang w:val="uk-UA"/>
        </w:rPr>
        <w:t xml:space="preserve"> день </w:t>
      </w:r>
      <w:r w:rsidR="000D7E4D" w:rsidRPr="001814DA">
        <w:rPr>
          <w:rFonts w:ascii="Times New Roman" w:hAnsi="Times New Roman" w:cs="Times New Roman"/>
          <w:lang w:val="uk-UA"/>
        </w:rPr>
        <w:t xml:space="preserve">розіграшу </w:t>
      </w:r>
      <w:r w:rsidR="000D7E4D" w:rsidRPr="001814DA">
        <w:rPr>
          <w:rFonts w:ascii="Times New Roman" w:hAnsi="Times New Roman" w:cs="Times New Roman"/>
          <w:color w:val="000000"/>
          <w:lang w:val="uk-UA" w:eastAsia="ru-RU"/>
        </w:rPr>
        <w:t>по телефону, який було вказано ним</w:t>
      </w:r>
      <w:r w:rsidR="00BD7F51">
        <w:rPr>
          <w:rFonts w:ascii="Times New Roman" w:hAnsi="Times New Roman" w:cs="Times New Roman"/>
          <w:color w:val="000000"/>
          <w:lang w:val="uk-UA" w:eastAsia="ru-RU"/>
        </w:rPr>
        <w:t>и</w:t>
      </w:r>
      <w:r w:rsidR="000D7E4D" w:rsidRPr="001814DA">
        <w:rPr>
          <w:rFonts w:ascii="Times New Roman" w:hAnsi="Times New Roman" w:cs="Times New Roman"/>
          <w:color w:val="000000"/>
          <w:lang w:val="uk-UA" w:eastAsia="ru-RU"/>
        </w:rPr>
        <w:t xml:space="preserve"> при реєстрації для участі в Акції</w:t>
      </w:r>
      <w:r w:rsidR="000D7E4D" w:rsidRPr="001814DA">
        <w:rPr>
          <w:rFonts w:ascii="Times New Roman" w:hAnsi="Times New Roman" w:cs="Times New Roman"/>
          <w:lang w:val="uk-UA"/>
        </w:rPr>
        <w:t>.</w:t>
      </w:r>
      <w:r w:rsidR="00BD7F51">
        <w:rPr>
          <w:rFonts w:ascii="Times New Roman" w:hAnsi="Times New Roman" w:cs="Times New Roman"/>
          <w:lang w:val="uk-UA"/>
        </w:rPr>
        <w:t xml:space="preserve"> Та проінформовані куди треба звернутись щоб отримати свій подарунок та які обов</w:t>
      </w:r>
      <w:r w:rsidR="00BD7F51" w:rsidRPr="00BD7F51">
        <w:rPr>
          <w:rFonts w:ascii="Times New Roman" w:hAnsi="Times New Roman" w:cs="Times New Roman"/>
          <w:lang w:val="uk-UA"/>
        </w:rPr>
        <w:t>’</w:t>
      </w:r>
      <w:r w:rsidR="00BD7F51">
        <w:rPr>
          <w:rFonts w:ascii="Times New Roman" w:hAnsi="Times New Roman" w:cs="Times New Roman"/>
          <w:lang w:val="uk-UA"/>
        </w:rPr>
        <w:t>язкові документи треба при собі мати (документ</w:t>
      </w:r>
      <w:r w:rsidR="00931D90">
        <w:rPr>
          <w:rFonts w:ascii="Times New Roman" w:hAnsi="Times New Roman" w:cs="Times New Roman"/>
          <w:lang w:val="uk-UA"/>
        </w:rPr>
        <w:t xml:space="preserve"> який засвідчує особу – паспорт чи</w:t>
      </w:r>
      <w:r w:rsidR="00BD7F51">
        <w:rPr>
          <w:rFonts w:ascii="Times New Roman" w:hAnsi="Times New Roman" w:cs="Times New Roman"/>
          <w:lang w:val="uk-UA"/>
        </w:rPr>
        <w:t xml:space="preserve"> водійське посвідчення та оригінал чеку).</w:t>
      </w:r>
    </w:p>
    <w:p w14:paraId="0FB9ACD7" w14:textId="77777777" w:rsidR="007969C9" w:rsidRPr="00863EF3" w:rsidRDefault="00414C3C" w:rsidP="007969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lang w:val="uk-UA" w:eastAsia="ru-RU"/>
        </w:rPr>
        <w:t>7.2</w:t>
      </w:r>
      <w:r w:rsidR="007969C9" w:rsidRPr="00863EF3">
        <w:rPr>
          <w:rFonts w:ascii="Times New Roman" w:hAnsi="Times New Roman" w:cs="Times New Roman"/>
          <w:b/>
          <w:bCs/>
          <w:color w:val="000000"/>
          <w:lang w:val="uk-UA" w:eastAsia="ru-RU"/>
        </w:rPr>
        <w:t>.</w:t>
      </w:r>
      <w:r w:rsidR="007969C9" w:rsidRPr="00863EF3">
        <w:rPr>
          <w:rFonts w:ascii="Times New Roman" w:hAnsi="Times New Roman" w:cs="Times New Roman"/>
          <w:bCs/>
          <w:color w:val="000000"/>
          <w:lang w:val="uk-UA" w:eastAsia="ru-RU"/>
        </w:rPr>
        <w:t xml:space="preserve"> </w:t>
      </w:r>
      <w:r w:rsidR="007969C9" w:rsidRPr="00863EF3">
        <w:rPr>
          <w:rFonts w:ascii="Times New Roman" w:hAnsi="Times New Roman" w:cs="Times New Roman"/>
          <w:lang w:val="uk-UA" w:eastAsia="ru-RU"/>
        </w:rPr>
        <w:t xml:space="preserve">У </w:t>
      </w:r>
      <w:r>
        <w:rPr>
          <w:rFonts w:ascii="Times New Roman" w:hAnsi="Times New Roman" w:cs="Times New Roman"/>
          <w:lang w:val="uk-UA" w:eastAsia="ru-RU"/>
        </w:rPr>
        <w:t>випадку невиконання вимог п. 7.1</w:t>
      </w:r>
      <w:r w:rsidR="007969C9" w:rsidRPr="00863EF3">
        <w:rPr>
          <w:rFonts w:ascii="Times New Roman" w:hAnsi="Times New Roman" w:cs="Times New Roman"/>
          <w:lang w:val="uk-UA" w:eastAsia="ru-RU"/>
        </w:rPr>
        <w:t xml:space="preserve"> цих правил Учасник втрачає право на отримання відповідного акційного подарунка, а Організатор отримує право на його використання на свій розсуд.</w:t>
      </w:r>
    </w:p>
    <w:p w14:paraId="61285F30" w14:textId="77777777" w:rsidR="00863EF3" w:rsidRDefault="00414C3C" w:rsidP="00863E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lang w:val="uk-UA" w:eastAsia="ru-RU"/>
        </w:rPr>
        <w:t>7.3</w:t>
      </w:r>
      <w:r w:rsidR="00863EF3" w:rsidRPr="00863EF3">
        <w:rPr>
          <w:rFonts w:ascii="Times New Roman" w:hAnsi="Times New Roman" w:cs="Times New Roman"/>
          <w:b/>
          <w:bCs/>
          <w:color w:val="000000"/>
          <w:lang w:val="uk-UA" w:eastAsia="ru-RU"/>
        </w:rPr>
        <w:t xml:space="preserve">. </w:t>
      </w:r>
      <w:r w:rsidR="00863EF3" w:rsidRPr="00863EF3">
        <w:rPr>
          <w:rFonts w:ascii="Times New Roman" w:hAnsi="Times New Roman" w:cs="Times New Roman"/>
          <w:lang w:val="uk-UA" w:eastAsia="ru-RU"/>
        </w:rPr>
        <w:t>Всі Учасники, що здобули право на отримання Акційних Заохочень не можуть поступитися таким правом на користь третіх осіб.</w:t>
      </w:r>
    </w:p>
    <w:p w14:paraId="64D89F49" w14:textId="77777777" w:rsidR="00414C3C" w:rsidRDefault="00414C3C" w:rsidP="00863E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  <w:r w:rsidRPr="00252A38">
        <w:rPr>
          <w:rFonts w:ascii="Times New Roman" w:hAnsi="Times New Roman" w:cs="Times New Roman"/>
          <w:b/>
          <w:lang w:val="uk-UA" w:eastAsia="ru-RU"/>
        </w:rPr>
        <w:lastRenderedPageBreak/>
        <w:t>7.4</w:t>
      </w:r>
      <w:r>
        <w:rPr>
          <w:rFonts w:ascii="Times New Roman" w:hAnsi="Times New Roman" w:cs="Times New Roman"/>
          <w:lang w:val="uk-UA" w:eastAsia="ru-RU"/>
        </w:rPr>
        <w:t>. Місцем отр</w:t>
      </w:r>
      <w:r w:rsidR="0025284D">
        <w:rPr>
          <w:rFonts w:ascii="Times New Roman" w:hAnsi="Times New Roman" w:cs="Times New Roman"/>
          <w:lang w:val="uk-UA" w:eastAsia="ru-RU"/>
        </w:rPr>
        <w:t>имання подарунків будуть магазини мережі «ЕКО Маркет»</w:t>
      </w:r>
      <w:r>
        <w:rPr>
          <w:rFonts w:ascii="Times New Roman" w:hAnsi="Times New Roman" w:cs="Times New Roman"/>
          <w:lang w:val="uk-UA" w:eastAsia="ru-RU"/>
        </w:rPr>
        <w:t>, які</w:t>
      </w:r>
      <w:r w:rsidR="0025284D">
        <w:rPr>
          <w:rFonts w:ascii="Times New Roman" w:hAnsi="Times New Roman" w:cs="Times New Roman"/>
          <w:lang w:val="uk-UA" w:eastAsia="ru-RU"/>
        </w:rPr>
        <w:t xml:space="preserve"> </w:t>
      </w:r>
      <w:r>
        <w:rPr>
          <w:rFonts w:ascii="Times New Roman" w:hAnsi="Times New Roman" w:cs="Times New Roman"/>
          <w:lang w:val="uk-UA" w:eastAsia="ru-RU"/>
        </w:rPr>
        <w:t xml:space="preserve">знаходитимуться найближче до </w:t>
      </w:r>
      <w:r w:rsidR="0025284D">
        <w:rPr>
          <w:rFonts w:ascii="Times New Roman" w:hAnsi="Times New Roman" w:cs="Times New Roman"/>
          <w:lang w:val="uk-UA" w:eastAsia="ru-RU"/>
        </w:rPr>
        <w:t>місця проживання переможців.</w:t>
      </w:r>
    </w:p>
    <w:p w14:paraId="65638E1B" w14:textId="77777777" w:rsidR="00F769B2" w:rsidRDefault="00F769B2" w:rsidP="00863E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  <w:r w:rsidRPr="00252A38">
        <w:rPr>
          <w:rFonts w:ascii="Times New Roman" w:hAnsi="Times New Roman" w:cs="Times New Roman"/>
          <w:b/>
          <w:lang w:val="uk-UA" w:eastAsia="ru-RU"/>
        </w:rPr>
        <w:t>7.5.</w:t>
      </w:r>
      <w:r>
        <w:rPr>
          <w:rFonts w:ascii="Times New Roman" w:hAnsi="Times New Roman" w:cs="Times New Roman"/>
          <w:lang w:val="uk-UA" w:eastAsia="ru-RU"/>
        </w:rPr>
        <w:t xml:space="preserve"> Отримання подарунків буде відбуватись </w:t>
      </w:r>
      <w:r w:rsidR="00BC082C">
        <w:rPr>
          <w:rFonts w:ascii="Times New Roman" w:hAnsi="Times New Roman" w:cs="Times New Roman"/>
          <w:lang w:val="uk-UA" w:eastAsia="ru-RU"/>
        </w:rPr>
        <w:t>через унікальний штрих-код, який дає можливіст</w:t>
      </w:r>
      <w:r w:rsidR="006E57E5">
        <w:rPr>
          <w:rFonts w:ascii="Times New Roman" w:hAnsi="Times New Roman" w:cs="Times New Roman"/>
          <w:lang w:val="uk-UA" w:eastAsia="ru-RU"/>
        </w:rPr>
        <w:t>ь видати подарунок</w:t>
      </w:r>
      <w:r w:rsidR="00BC082C">
        <w:rPr>
          <w:rFonts w:ascii="Times New Roman" w:hAnsi="Times New Roman" w:cs="Times New Roman"/>
          <w:lang w:val="uk-UA" w:eastAsia="ru-RU"/>
        </w:rPr>
        <w:t xml:space="preserve"> за 0,10 грн. Особи відповідальні за видачу – директора магазинів «ЕКО Маркет».</w:t>
      </w:r>
    </w:p>
    <w:p w14:paraId="374F92CD" w14:textId="43399E47" w:rsidR="00BD1956" w:rsidRPr="000D046F" w:rsidRDefault="00BD1956" w:rsidP="00863E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7.6. Нарахування бонусів від партнера акції </w:t>
      </w:r>
      <w:r>
        <w:rPr>
          <w:rFonts w:ascii="Times New Roman" w:hAnsi="Times New Roman" w:cs="Times New Roman"/>
          <w:lang w:val="en-US" w:eastAsia="ru-RU"/>
        </w:rPr>
        <w:t>MOYO</w:t>
      </w:r>
      <w:r>
        <w:rPr>
          <w:rFonts w:ascii="Times New Roman" w:hAnsi="Times New Roman" w:cs="Times New Roman"/>
          <w:lang w:val="uk-UA" w:eastAsia="ru-RU"/>
        </w:rPr>
        <w:t xml:space="preserve"> відбувається автоматично після проведення аналізу та підведення підсумків по акції. Нарахування бонусів відбувається онлайн на особистий рахунок покупця, який виконав необхідні умови акції.</w:t>
      </w:r>
      <w:r w:rsidR="000D046F">
        <w:rPr>
          <w:rFonts w:ascii="Times New Roman" w:hAnsi="Times New Roman" w:cs="Times New Roman"/>
          <w:lang w:val="uk-UA" w:eastAsia="ru-RU"/>
        </w:rPr>
        <w:t xml:space="preserve"> </w:t>
      </w:r>
      <w:r w:rsidR="000D046F" w:rsidRPr="009319A4">
        <w:rPr>
          <w:rFonts w:ascii="Times New Roman" w:hAnsi="Times New Roman" w:cs="Times New Roman"/>
          <w:lang w:val="uk-UA" w:eastAsia="ru-RU"/>
        </w:rPr>
        <w:t>Всі деталі по нарахуванню бонусів можна дізнатись за телефоном «гарячої лінії» партнера (044) 290-90-45.</w:t>
      </w:r>
    </w:p>
    <w:p w14:paraId="02BF9905" w14:textId="77777777" w:rsidR="00F769B2" w:rsidRPr="00BD1956" w:rsidRDefault="00F769B2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0B5E006E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8.</w:t>
      </w:r>
      <w:r w:rsidRPr="00555829">
        <w:rPr>
          <w:rFonts w:ascii="Times New Roman" w:hAnsi="Times New Roman" w:cs="Times New Roman"/>
          <w:lang w:val="uk-UA"/>
        </w:rPr>
        <w:t xml:space="preserve"> </w:t>
      </w:r>
      <w:r w:rsidRPr="00555829">
        <w:rPr>
          <w:rFonts w:ascii="Times New Roman" w:hAnsi="Times New Roman" w:cs="Times New Roman"/>
          <w:b/>
          <w:lang w:val="uk-UA"/>
        </w:rPr>
        <w:t>Прикінцеві положення.</w:t>
      </w:r>
    </w:p>
    <w:p w14:paraId="30432480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555829">
        <w:rPr>
          <w:rFonts w:ascii="Times New Roman" w:hAnsi="Times New Roman" w:cs="Times New Roman"/>
          <w:b/>
          <w:color w:val="000000"/>
          <w:lang w:val="uk-UA" w:eastAsia="ru-RU"/>
        </w:rPr>
        <w:t>8.1.</w:t>
      </w:r>
      <w:r w:rsidRPr="00555829">
        <w:rPr>
          <w:rFonts w:ascii="Times New Roman" w:hAnsi="Times New Roman" w:cs="Times New Roman"/>
          <w:color w:val="000000"/>
          <w:lang w:val="uk-UA" w:eastAsia="ru-RU"/>
        </w:rPr>
        <w:t xml:space="preserve"> Організатор Акції не несе відповідальність у випадку настання таких форс-мажорних обставин, як стихійні лиха, пожежі, паводки, воєнні дії будь-якого характеру, блокади, суттєві зміни у чинному законодавстві, яке діє на території проведення Акції, інші непідвласні контролю з боку Організатора Акції обставини.</w:t>
      </w:r>
    </w:p>
    <w:p w14:paraId="1ADC173D" w14:textId="77777777" w:rsidR="00A60453" w:rsidRPr="00FF0F35" w:rsidRDefault="00A60453" w:rsidP="00A60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555829">
        <w:rPr>
          <w:rFonts w:ascii="Times New Roman" w:hAnsi="Times New Roman" w:cs="Times New Roman"/>
          <w:b/>
          <w:color w:val="000000"/>
          <w:lang w:val="uk-UA" w:eastAsia="ru-RU"/>
        </w:rPr>
        <w:t>8.2.</w:t>
      </w:r>
      <w:r w:rsidRPr="00555829">
        <w:rPr>
          <w:rFonts w:ascii="Times New Roman" w:hAnsi="Times New Roman" w:cs="Times New Roman"/>
          <w:color w:val="000000"/>
          <w:lang w:val="uk-UA" w:eastAsia="ru-RU"/>
        </w:rPr>
        <w:t xml:space="preserve"> У випадку виникнення ситуації, що допускає неоднозначне тлумачення цих Офіційних правил, і/або питань, не урегульованих цими Офіційними правилами, остаточне рішення приймається Організатором Акції відповідно до вимог чинного законодавства України. При цьому рішення Організатора Акції є остаточним і не підлягає оскарженню. Організатор</w:t>
      </w:r>
      <w:r w:rsidRPr="00932AF1">
        <w:rPr>
          <w:rFonts w:ascii="Times New Roman" w:hAnsi="Times New Roman" w:cs="Times New Roman"/>
        </w:rPr>
        <w:t xml:space="preserve"> залишає за собою право не вступати у </w:t>
      </w:r>
      <w:r w:rsidRPr="00FF0F35">
        <w:rPr>
          <w:rFonts w:ascii="Times New Roman" w:hAnsi="Times New Roman" w:cs="Times New Roman"/>
          <w:lang w:val="uk-UA"/>
        </w:rPr>
        <w:t>листування та інші контакти з Учасниками Акції.</w:t>
      </w:r>
    </w:p>
    <w:p w14:paraId="0874341A" w14:textId="77777777" w:rsidR="00A60453" w:rsidRPr="00555829" w:rsidRDefault="00A60453" w:rsidP="00A60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ru-RU"/>
        </w:rPr>
      </w:pPr>
      <w:r w:rsidRPr="00555829">
        <w:rPr>
          <w:rFonts w:ascii="Times New Roman" w:hAnsi="Times New Roman" w:cs="Times New Roman"/>
          <w:b/>
          <w:color w:val="000000"/>
          <w:lang w:val="uk-UA" w:eastAsia="ru-RU"/>
        </w:rPr>
        <w:t>8.3.</w:t>
      </w:r>
      <w:r w:rsidRPr="00555829">
        <w:rPr>
          <w:rFonts w:ascii="Times New Roman" w:hAnsi="Times New Roman" w:cs="Times New Roman"/>
          <w:color w:val="000000"/>
          <w:lang w:val="uk-UA" w:eastAsia="ru-RU"/>
        </w:rPr>
        <w:t xml:space="preserve"> Ці правила можуть бути змінені/доповнені Організатором протягом всього Періоду проведення Акції, при цьому інформування відносно змін і доповнень буде здійснено шляхом розміщення на сайті </w:t>
      </w:r>
      <w:hyperlink r:id="rId10" w:history="1">
        <w:r w:rsidRPr="00555829">
          <w:rPr>
            <w:rFonts w:ascii="Times New Roman" w:hAnsi="Times New Roman" w:cs="Times New Roman"/>
            <w:color w:val="000000"/>
            <w:u w:val="single"/>
            <w:lang w:val="uk-UA" w:eastAsia="ru-RU"/>
          </w:rPr>
          <w:t>www.eko.com.ua</w:t>
        </w:r>
      </w:hyperlink>
      <w:r w:rsidRPr="00555829">
        <w:rPr>
          <w:rFonts w:ascii="Times New Roman" w:hAnsi="Times New Roman" w:cs="Times New Roman"/>
          <w:color w:val="000000"/>
          <w:lang w:val="uk-UA" w:eastAsia="ru-RU"/>
        </w:rPr>
        <w:t>. Такі зміни і доповнення вступають в силу з моменту опублікування, якщо інше не буде передбачено змінами/доповненнями діючих Офіційних правил.</w:t>
      </w:r>
    </w:p>
    <w:p w14:paraId="6CFF765D" w14:textId="77777777" w:rsidR="00B4588D" w:rsidRPr="006E57E5" w:rsidRDefault="00A60453" w:rsidP="00A60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 w:eastAsia="ru-RU"/>
        </w:rPr>
        <w:t>8.4.</w:t>
      </w:r>
      <w:r w:rsidRPr="00555829">
        <w:rPr>
          <w:rFonts w:ascii="Times New Roman" w:hAnsi="Times New Roman" w:cs="Times New Roman"/>
          <w:lang w:val="uk-UA" w:eastAsia="ru-RU"/>
        </w:rPr>
        <w:t xml:space="preserve"> Приймаючи участь в Акції Учасник одночасно підтверджує факт ознайомлення з цими  Офіційними правилами </w:t>
      </w:r>
      <w:r w:rsidRPr="00555829">
        <w:rPr>
          <w:rFonts w:ascii="Times New Roman" w:hAnsi="Times New Roman" w:cs="Times New Roman"/>
          <w:color w:val="000000"/>
          <w:lang w:val="uk-UA" w:eastAsia="ru-RU"/>
        </w:rPr>
        <w:t>Акції</w:t>
      </w:r>
      <w:r w:rsidRPr="00555829">
        <w:rPr>
          <w:rFonts w:ascii="Times New Roman" w:hAnsi="Times New Roman" w:cs="Times New Roman"/>
          <w:bCs/>
          <w:color w:val="000000"/>
          <w:lang w:val="uk-UA" w:eastAsia="ru-RU"/>
        </w:rPr>
        <w:t xml:space="preserve"> </w:t>
      </w:r>
      <w:r w:rsidR="00931D90">
        <w:rPr>
          <w:rFonts w:ascii="Times New Roman" w:hAnsi="Times New Roman" w:cs="Times New Roman"/>
          <w:lang w:val="uk-UA"/>
        </w:rPr>
        <w:t>«Собі коханій</w:t>
      </w:r>
      <w:r w:rsidRPr="00555829">
        <w:rPr>
          <w:rFonts w:ascii="Times New Roman" w:hAnsi="Times New Roman" w:cs="Times New Roman"/>
          <w:lang w:val="uk-UA"/>
        </w:rPr>
        <w:t>»</w:t>
      </w:r>
      <w:r w:rsidRPr="00555829">
        <w:rPr>
          <w:rFonts w:ascii="Times New Roman" w:hAnsi="Times New Roman" w:cs="Times New Roman"/>
          <w:bCs/>
          <w:color w:val="000000"/>
          <w:lang w:val="uk-UA" w:eastAsia="ru-RU"/>
        </w:rPr>
        <w:t xml:space="preserve">, </w:t>
      </w:r>
      <w:r w:rsidRPr="00555829">
        <w:rPr>
          <w:rFonts w:ascii="Times New Roman" w:hAnsi="Times New Roman" w:cs="Times New Roman"/>
          <w:lang w:val="uk-UA" w:eastAsia="ru-RU"/>
        </w:rPr>
        <w:t>і свою повну та безумовну згоду з ними. Участь в Акції не дає права на одержання від Організатора будь-якої компенсації</w:t>
      </w:r>
      <w:r w:rsidRPr="006E57E5">
        <w:rPr>
          <w:rFonts w:ascii="Times New Roman" w:hAnsi="Times New Roman" w:cs="Times New Roman"/>
          <w:lang w:val="uk-UA" w:eastAsia="ru-RU"/>
        </w:rPr>
        <w:t>.</w:t>
      </w:r>
      <w:r w:rsidRPr="006E57E5">
        <w:rPr>
          <w:rFonts w:ascii="Times New Roman" w:hAnsi="Times New Roman" w:cs="Times New Roman"/>
          <w:lang w:val="uk-UA"/>
        </w:rPr>
        <w:t xml:space="preserve"> Організатор має право відмовити Учаснику Акції в наданні акційного подарунка, якщо Учасник Акції будь-яким чином порушив ці Офіційні правила Акції. </w:t>
      </w:r>
    </w:p>
    <w:p w14:paraId="1F6CB6B9" w14:textId="77777777" w:rsidR="00A60453" w:rsidRPr="00555829" w:rsidRDefault="00A60453" w:rsidP="00A60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 w:eastAsia="ru-RU"/>
        </w:rPr>
        <w:t>8.5.</w:t>
      </w:r>
      <w:r w:rsidRPr="00555829">
        <w:rPr>
          <w:rFonts w:ascii="Times New Roman" w:hAnsi="Times New Roman" w:cs="Times New Roman"/>
          <w:lang w:val="uk-UA" w:eastAsia="ru-RU"/>
        </w:rPr>
        <w:t xml:space="preserve"> </w:t>
      </w:r>
      <w:r w:rsidRPr="00555829">
        <w:rPr>
          <w:rFonts w:ascii="Times New Roman" w:hAnsi="Times New Roman" w:cs="Times New Roman"/>
          <w:lang w:val="uk-UA"/>
        </w:rPr>
        <w:t>Учасники Акції надають безумовну та безвідкличну згоду на те, що у разі отримання ними акційних подарунків, передбачених умовами Акції, їх особисті данні, які були надані Організатору, а також фіксація самого процесу надання акційних подарунків, можуть використовуватися Організатором Акції у друкованих, фото, аудіо- та відео матеріалах, рекламного та інформаційного характеру. В цьому випадку отримання Організатором додаткової спеціальної згоди таких Учасників не потребується, а таке використання ніяким чином Учаснику не оплачується.</w:t>
      </w:r>
    </w:p>
    <w:p w14:paraId="28AAACDA" w14:textId="77777777" w:rsidR="00A60453" w:rsidRPr="00555829" w:rsidRDefault="00A60453" w:rsidP="00A60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8.6.</w:t>
      </w:r>
      <w:r w:rsidRPr="00555829">
        <w:rPr>
          <w:rFonts w:ascii="Times New Roman" w:hAnsi="Times New Roman" w:cs="Times New Roman"/>
          <w:lang w:val="uk-UA"/>
        </w:rPr>
        <w:t xml:space="preserve"> Учасники Акції в силу беззастережного та безвідкличного дозволу, наданого на умовах цих Офіційних Правил, не мають права в майбутньому заперечувати та/або оскаржувати використання та обробку наданих ними персональних даних, інформації та матеріалів Організатору Акції.</w:t>
      </w:r>
    </w:p>
    <w:p w14:paraId="36B5F246" w14:textId="77777777" w:rsidR="00A60453" w:rsidRPr="00555829" w:rsidRDefault="00A60453" w:rsidP="00A604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b/>
          <w:lang w:val="uk-UA"/>
        </w:rPr>
        <w:t>8.7.</w:t>
      </w:r>
      <w:r w:rsidRPr="00555829">
        <w:rPr>
          <w:rFonts w:ascii="Times New Roman" w:hAnsi="Times New Roman" w:cs="Times New Roman"/>
          <w:lang w:val="uk-UA"/>
        </w:rPr>
        <w:t xml:space="preserve"> </w:t>
      </w:r>
      <w:r w:rsidRPr="00555829">
        <w:rPr>
          <w:rFonts w:ascii="Times New Roman" w:eastAsia="Times New Roman" w:hAnsi="Times New Roman" w:cs="Times New Roman"/>
          <w:lang w:val="uk-UA"/>
        </w:rPr>
        <w:t>Оподаткування вартості подарунків по Акції забезпечується Учасником Акції у відповідності з чинним законодавством України.</w:t>
      </w:r>
    </w:p>
    <w:p w14:paraId="7D1C416A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4006857B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553B90D4" w14:textId="40BC0BAD" w:rsidR="00A60453" w:rsidRPr="00555829" w:rsidRDefault="0033614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Генеральний директор ТОВ «ЕКО»</w:t>
      </w:r>
      <w:r>
        <w:rPr>
          <w:rFonts w:ascii="Times New Roman" w:hAnsi="Times New Roman" w:cs="Times New Roman"/>
          <w:lang w:val="uk-UA"/>
        </w:rPr>
        <w:tab/>
        <w:t xml:space="preserve">   </w:t>
      </w:r>
      <w:r w:rsidR="00A60453" w:rsidRPr="00555829">
        <w:rPr>
          <w:rFonts w:ascii="Times New Roman" w:hAnsi="Times New Roman" w:cs="Times New Roman"/>
          <w:lang w:val="uk-UA"/>
        </w:rPr>
        <w:t>Аврамчук</w:t>
      </w:r>
      <w:bookmarkStart w:id="0" w:name="_GoBack"/>
      <w:bookmarkEnd w:id="0"/>
      <w:r w:rsidR="00A60453" w:rsidRPr="00555829">
        <w:rPr>
          <w:rFonts w:ascii="Times New Roman" w:hAnsi="Times New Roman" w:cs="Times New Roman"/>
          <w:lang w:val="uk-UA"/>
        </w:rPr>
        <w:t xml:space="preserve"> Ф.П.</w:t>
      </w:r>
    </w:p>
    <w:p w14:paraId="69300A5A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30A09C4" w14:textId="77777777" w:rsidR="00A60453" w:rsidRPr="00555829" w:rsidRDefault="00A60453" w:rsidP="00A6045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lang w:val="uk-UA"/>
        </w:rPr>
        <w:t>Узгоджено:</w:t>
      </w:r>
    </w:p>
    <w:p w14:paraId="632593B2" w14:textId="7B8B5639" w:rsidR="008751FF" w:rsidRDefault="00A60453" w:rsidP="0016586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55829">
        <w:rPr>
          <w:rFonts w:ascii="Times New Roman" w:hAnsi="Times New Roman" w:cs="Times New Roman"/>
          <w:lang w:val="uk-UA"/>
        </w:rPr>
        <w:t xml:space="preserve">Директор Юридичного </w:t>
      </w:r>
      <w:r w:rsidR="00336143">
        <w:rPr>
          <w:rFonts w:ascii="Times New Roman" w:hAnsi="Times New Roman" w:cs="Times New Roman"/>
          <w:lang w:val="uk-UA"/>
        </w:rPr>
        <w:t>департаменту</w:t>
      </w:r>
      <w:r w:rsidR="00336143">
        <w:rPr>
          <w:rFonts w:ascii="Times New Roman" w:hAnsi="Times New Roman" w:cs="Times New Roman"/>
          <w:lang w:val="uk-UA"/>
        </w:rPr>
        <w:tab/>
        <w:t xml:space="preserve">   </w:t>
      </w:r>
      <w:r w:rsidR="0016586B">
        <w:rPr>
          <w:rFonts w:ascii="Times New Roman" w:hAnsi="Times New Roman" w:cs="Times New Roman"/>
          <w:lang w:val="uk-UA"/>
        </w:rPr>
        <w:t xml:space="preserve">Абітова </w:t>
      </w:r>
      <w:r w:rsidRPr="00555829">
        <w:rPr>
          <w:rFonts w:ascii="Times New Roman" w:hAnsi="Times New Roman" w:cs="Times New Roman"/>
          <w:lang w:val="uk-UA"/>
        </w:rPr>
        <w:t>Ф.М</w:t>
      </w:r>
    </w:p>
    <w:sectPr w:rsidR="008751FF" w:rsidSect="00424832">
      <w:footerReference w:type="default" r:id="rId11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3BE3" w14:textId="77777777" w:rsidR="0065186F" w:rsidRDefault="0065186F" w:rsidP="00E11DAA">
      <w:pPr>
        <w:spacing w:after="0" w:line="240" w:lineRule="auto"/>
      </w:pPr>
      <w:r>
        <w:separator/>
      </w:r>
    </w:p>
  </w:endnote>
  <w:endnote w:type="continuationSeparator" w:id="0">
    <w:p w14:paraId="258E9F4E" w14:textId="77777777" w:rsidR="0065186F" w:rsidRDefault="0065186F" w:rsidP="00E1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955103"/>
      <w:docPartObj>
        <w:docPartGallery w:val="Page Numbers (Bottom of Page)"/>
        <w:docPartUnique/>
      </w:docPartObj>
    </w:sdtPr>
    <w:sdtEndPr/>
    <w:sdtContent>
      <w:p w14:paraId="6FDC28C3" w14:textId="39E0A66C" w:rsidR="00743A4E" w:rsidRDefault="00743A4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DF">
          <w:rPr>
            <w:noProof/>
          </w:rPr>
          <w:t>6</w:t>
        </w:r>
        <w:r>
          <w:fldChar w:fldCharType="end"/>
        </w:r>
      </w:p>
    </w:sdtContent>
  </w:sdt>
  <w:p w14:paraId="6C14B460" w14:textId="77777777" w:rsidR="00743A4E" w:rsidRDefault="00743A4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70A94" w14:textId="77777777" w:rsidR="0065186F" w:rsidRDefault="0065186F" w:rsidP="00E11DAA">
      <w:pPr>
        <w:spacing w:after="0" w:line="240" w:lineRule="auto"/>
      </w:pPr>
      <w:r>
        <w:separator/>
      </w:r>
    </w:p>
  </w:footnote>
  <w:footnote w:type="continuationSeparator" w:id="0">
    <w:p w14:paraId="60ED0A54" w14:textId="77777777" w:rsidR="0065186F" w:rsidRDefault="0065186F" w:rsidP="00E1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40D"/>
    <w:multiLevelType w:val="hybridMultilevel"/>
    <w:tmpl w:val="865E636A"/>
    <w:lvl w:ilvl="0" w:tplc="127200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4AFA"/>
    <w:multiLevelType w:val="hybridMultilevel"/>
    <w:tmpl w:val="2236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3ED"/>
    <w:multiLevelType w:val="hybridMultilevel"/>
    <w:tmpl w:val="6B260E16"/>
    <w:lvl w:ilvl="0" w:tplc="B0FC2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1559E"/>
    <w:multiLevelType w:val="multilevel"/>
    <w:tmpl w:val="A18608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0E4D442B"/>
    <w:multiLevelType w:val="hybridMultilevel"/>
    <w:tmpl w:val="BC60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F7406"/>
    <w:multiLevelType w:val="hybridMultilevel"/>
    <w:tmpl w:val="AC387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23D77"/>
    <w:multiLevelType w:val="hybridMultilevel"/>
    <w:tmpl w:val="635E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6C60"/>
    <w:multiLevelType w:val="multilevel"/>
    <w:tmpl w:val="D30E51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8" w15:restartNumberingAfterBreak="0">
    <w:nsid w:val="19C72DD3"/>
    <w:multiLevelType w:val="hybridMultilevel"/>
    <w:tmpl w:val="8AD8E8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F32FDB"/>
    <w:multiLevelType w:val="hybridMultilevel"/>
    <w:tmpl w:val="31DAD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527A1"/>
    <w:multiLevelType w:val="hybridMultilevel"/>
    <w:tmpl w:val="E8F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2D49"/>
    <w:multiLevelType w:val="hybridMultilevel"/>
    <w:tmpl w:val="0544845C"/>
    <w:lvl w:ilvl="0" w:tplc="9B6ADB2A">
      <w:start w:val="3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1AC7B73"/>
    <w:multiLevelType w:val="hybridMultilevel"/>
    <w:tmpl w:val="59B0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0E4F"/>
    <w:multiLevelType w:val="multilevel"/>
    <w:tmpl w:val="2ED4C4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6E64A9"/>
    <w:multiLevelType w:val="hybridMultilevel"/>
    <w:tmpl w:val="FE081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E1EB0"/>
    <w:multiLevelType w:val="hybridMultilevel"/>
    <w:tmpl w:val="F9CCA646"/>
    <w:lvl w:ilvl="0" w:tplc="328800B2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2E4D073B"/>
    <w:multiLevelType w:val="hybridMultilevel"/>
    <w:tmpl w:val="75E0B286"/>
    <w:lvl w:ilvl="0" w:tplc="9B6ADB2A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0474903"/>
    <w:multiLevelType w:val="hybridMultilevel"/>
    <w:tmpl w:val="773A8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7E19F3"/>
    <w:multiLevelType w:val="hybridMultilevel"/>
    <w:tmpl w:val="08F6272A"/>
    <w:lvl w:ilvl="0" w:tplc="B5481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63F7"/>
    <w:multiLevelType w:val="multilevel"/>
    <w:tmpl w:val="7BFE4F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0" w15:restartNumberingAfterBreak="0">
    <w:nsid w:val="3C4C679E"/>
    <w:multiLevelType w:val="hybridMultilevel"/>
    <w:tmpl w:val="A526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A29E6"/>
    <w:multiLevelType w:val="hybridMultilevel"/>
    <w:tmpl w:val="ED16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25DFE"/>
    <w:multiLevelType w:val="hybridMultilevel"/>
    <w:tmpl w:val="518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744E8"/>
    <w:multiLevelType w:val="hybridMultilevel"/>
    <w:tmpl w:val="82C40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4671"/>
    <w:multiLevelType w:val="hybridMultilevel"/>
    <w:tmpl w:val="773A89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0D7E1F"/>
    <w:multiLevelType w:val="hybridMultilevel"/>
    <w:tmpl w:val="7560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D5671"/>
    <w:multiLevelType w:val="multilevel"/>
    <w:tmpl w:val="35045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47E90143"/>
    <w:multiLevelType w:val="hybridMultilevel"/>
    <w:tmpl w:val="51F44CD4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 w15:restartNumberingAfterBreak="0">
    <w:nsid w:val="4A38057B"/>
    <w:multiLevelType w:val="hybridMultilevel"/>
    <w:tmpl w:val="ED16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60C13"/>
    <w:multiLevelType w:val="hybridMultilevel"/>
    <w:tmpl w:val="A68A7D3C"/>
    <w:lvl w:ilvl="0" w:tplc="E28E1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03CBF"/>
    <w:multiLevelType w:val="hybridMultilevel"/>
    <w:tmpl w:val="68C47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E3FC5"/>
    <w:multiLevelType w:val="hybridMultilevel"/>
    <w:tmpl w:val="6CBCD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A5A09"/>
    <w:multiLevelType w:val="multilevel"/>
    <w:tmpl w:val="95E610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BB407F0"/>
    <w:multiLevelType w:val="hybridMultilevel"/>
    <w:tmpl w:val="1B5293EE"/>
    <w:lvl w:ilvl="0" w:tplc="8DFCA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44F24"/>
    <w:multiLevelType w:val="hybridMultilevel"/>
    <w:tmpl w:val="95CC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52AE3"/>
    <w:multiLevelType w:val="hybridMultilevel"/>
    <w:tmpl w:val="08F6272A"/>
    <w:lvl w:ilvl="0" w:tplc="B54811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C7A91"/>
    <w:multiLevelType w:val="hybridMultilevel"/>
    <w:tmpl w:val="A760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F56EF0"/>
    <w:multiLevelType w:val="hybridMultilevel"/>
    <w:tmpl w:val="74AA1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85F70"/>
    <w:multiLevelType w:val="hybridMultilevel"/>
    <w:tmpl w:val="82C40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C868B3"/>
    <w:multiLevelType w:val="hybridMultilevel"/>
    <w:tmpl w:val="E8F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731644"/>
    <w:multiLevelType w:val="hybridMultilevel"/>
    <w:tmpl w:val="B700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CD3094"/>
    <w:multiLevelType w:val="hybridMultilevel"/>
    <w:tmpl w:val="AE5C9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F3ECF"/>
    <w:multiLevelType w:val="hybridMultilevel"/>
    <w:tmpl w:val="43A0E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710958"/>
    <w:multiLevelType w:val="hybridMultilevel"/>
    <w:tmpl w:val="5D307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8704B"/>
    <w:multiLevelType w:val="hybridMultilevel"/>
    <w:tmpl w:val="DD4C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CB3CF9"/>
    <w:multiLevelType w:val="multilevel"/>
    <w:tmpl w:val="16D0AC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color w:val="000000"/>
      </w:rPr>
    </w:lvl>
  </w:abstractNum>
  <w:abstractNum w:abstractNumId="46" w15:restartNumberingAfterBreak="0">
    <w:nsid w:val="62C86744"/>
    <w:multiLevelType w:val="multilevel"/>
    <w:tmpl w:val="AA52B93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7" w15:restartNumberingAfterBreak="0">
    <w:nsid w:val="6689530C"/>
    <w:multiLevelType w:val="hybridMultilevel"/>
    <w:tmpl w:val="9154CBC6"/>
    <w:lvl w:ilvl="0" w:tplc="0419000F">
      <w:start w:val="1"/>
      <w:numFmt w:val="decimal"/>
      <w:lvlText w:val="%1."/>
      <w:lvlJc w:val="left"/>
      <w:pPr>
        <w:ind w:left="3070" w:hanging="360"/>
      </w:pPr>
    </w:lvl>
    <w:lvl w:ilvl="1" w:tplc="04190019" w:tentative="1">
      <w:start w:val="1"/>
      <w:numFmt w:val="lowerLetter"/>
      <w:lvlText w:val="%2."/>
      <w:lvlJc w:val="left"/>
      <w:pPr>
        <w:ind w:left="3790" w:hanging="360"/>
      </w:pPr>
    </w:lvl>
    <w:lvl w:ilvl="2" w:tplc="0419001B" w:tentative="1">
      <w:start w:val="1"/>
      <w:numFmt w:val="lowerRoman"/>
      <w:lvlText w:val="%3."/>
      <w:lvlJc w:val="right"/>
      <w:pPr>
        <w:ind w:left="4510" w:hanging="180"/>
      </w:pPr>
    </w:lvl>
    <w:lvl w:ilvl="3" w:tplc="0419000F" w:tentative="1">
      <w:start w:val="1"/>
      <w:numFmt w:val="decimal"/>
      <w:lvlText w:val="%4."/>
      <w:lvlJc w:val="left"/>
      <w:pPr>
        <w:ind w:left="5230" w:hanging="360"/>
      </w:pPr>
    </w:lvl>
    <w:lvl w:ilvl="4" w:tplc="04190019" w:tentative="1">
      <w:start w:val="1"/>
      <w:numFmt w:val="lowerLetter"/>
      <w:lvlText w:val="%5."/>
      <w:lvlJc w:val="left"/>
      <w:pPr>
        <w:ind w:left="5950" w:hanging="360"/>
      </w:pPr>
    </w:lvl>
    <w:lvl w:ilvl="5" w:tplc="0419001B" w:tentative="1">
      <w:start w:val="1"/>
      <w:numFmt w:val="lowerRoman"/>
      <w:lvlText w:val="%6."/>
      <w:lvlJc w:val="right"/>
      <w:pPr>
        <w:ind w:left="6670" w:hanging="180"/>
      </w:pPr>
    </w:lvl>
    <w:lvl w:ilvl="6" w:tplc="0419000F" w:tentative="1">
      <w:start w:val="1"/>
      <w:numFmt w:val="decimal"/>
      <w:lvlText w:val="%7."/>
      <w:lvlJc w:val="left"/>
      <w:pPr>
        <w:ind w:left="7390" w:hanging="360"/>
      </w:pPr>
    </w:lvl>
    <w:lvl w:ilvl="7" w:tplc="04190019" w:tentative="1">
      <w:start w:val="1"/>
      <w:numFmt w:val="lowerLetter"/>
      <w:lvlText w:val="%8."/>
      <w:lvlJc w:val="left"/>
      <w:pPr>
        <w:ind w:left="8110" w:hanging="360"/>
      </w:pPr>
    </w:lvl>
    <w:lvl w:ilvl="8" w:tplc="0419001B" w:tentative="1">
      <w:start w:val="1"/>
      <w:numFmt w:val="lowerRoman"/>
      <w:lvlText w:val="%9."/>
      <w:lvlJc w:val="right"/>
      <w:pPr>
        <w:ind w:left="8830" w:hanging="180"/>
      </w:pPr>
    </w:lvl>
  </w:abstractNum>
  <w:abstractNum w:abstractNumId="48" w15:restartNumberingAfterBreak="0">
    <w:nsid w:val="67C67234"/>
    <w:multiLevelType w:val="multilevel"/>
    <w:tmpl w:val="05B06F6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9" w15:restartNumberingAfterBreak="0">
    <w:nsid w:val="6C8746AD"/>
    <w:multiLevelType w:val="hybridMultilevel"/>
    <w:tmpl w:val="5558A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3C09DF"/>
    <w:multiLevelType w:val="hybridMultilevel"/>
    <w:tmpl w:val="AC387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EB32BD"/>
    <w:multiLevelType w:val="multilevel"/>
    <w:tmpl w:val="82D223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1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  <w:color w:val="000000"/>
      </w:rPr>
    </w:lvl>
  </w:abstractNum>
  <w:abstractNum w:abstractNumId="52" w15:restartNumberingAfterBreak="0">
    <w:nsid w:val="738D2C43"/>
    <w:multiLevelType w:val="hybridMultilevel"/>
    <w:tmpl w:val="9AB23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1A5140"/>
    <w:multiLevelType w:val="multilevel"/>
    <w:tmpl w:val="744645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85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54" w15:restartNumberingAfterBreak="0">
    <w:nsid w:val="778E49EF"/>
    <w:multiLevelType w:val="hybridMultilevel"/>
    <w:tmpl w:val="2B281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302885"/>
    <w:multiLevelType w:val="hybridMultilevel"/>
    <w:tmpl w:val="43A0E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7848C1"/>
    <w:multiLevelType w:val="hybridMultilevel"/>
    <w:tmpl w:val="0DF6DA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B43DD5"/>
    <w:multiLevelType w:val="hybridMultilevel"/>
    <w:tmpl w:val="CB94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184693"/>
    <w:multiLevelType w:val="multilevel"/>
    <w:tmpl w:val="E60E35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9" w15:restartNumberingAfterBreak="0">
    <w:nsid w:val="7AE334AF"/>
    <w:multiLevelType w:val="hybridMultilevel"/>
    <w:tmpl w:val="9CF01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036F80"/>
    <w:multiLevelType w:val="multilevel"/>
    <w:tmpl w:val="8236B5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89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35"/>
  </w:num>
  <w:num w:numId="3">
    <w:abstractNumId w:val="30"/>
  </w:num>
  <w:num w:numId="4">
    <w:abstractNumId w:val="46"/>
  </w:num>
  <w:num w:numId="5">
    <w:abstractNumId w:val="18"/>
  </w:num>
  <w:num w:numId="6">
    <w:abstractNumId w:val="44"/>
  </w:num>
  <w:num w:numId="7">
    <w:abstractNumId w:val="28"/>
  </w:num>
  <w:num w:numId="8">
    <w:abstractNumId w:val="21"/>
  </w:num>
  <w:num w:numId="9">
    <w:abstractNumId w:val="54"/>
  </w:num>
  <w:num w:numId="10">
    <w:abstractNumId w:val="22"/>
  </w:num>
  <w:num w:numId="11">
    <w:abstractNumId w:val="50"/>
  </w:num>
  <w:num w:numId="12">
    <w:abstractNumId w:val="5"/>
  </w:num>
  <w:num w:numId="13">
    <w:abstractNumId w:val="59"/>
  </w:num>
  <w:num w:numId="14">
    <w:abstractNumId w:val="13"/>
  </w:num>
  <w:num w:numId="15">
    <w:abstractNumId w:val="0"/>
  </w:num>
  <w:num w:numId="16">
    <w:abstractNumId w:val="3"/>
  </w:num>
  <w:num w:numId="17">
    <w:abstractNumId w:val="32"/>
  </w:num>
  <w:num w:numId="18">
    <w:abstractNumId w:val="55"/>
  </w:num>
  <w:num w:numId="19">
    <w:abstractNumId w:val="42"/>
  </w:num>
  <w:num w:numId="20">
    <w:abstractNumId w:val="31"/>
  </w:num>
  <w:num w:numId="21">
    <w:abstractNumId w:val="40"/>
  </w:num>
  <w:num w:numId="22">
    <w:abstractNumId w:val="1"/>
  </w:num>
  <w:num w:numId="23">
    <w:abstractNumId w:val="34"/>
  </w:num>
  <w:num w:numId="24">
    <w:abstractNumId w:val="6"/>
  </w:num>
  <w:num w:numId="25">
    <w:abstractNumId w:val="41"/>
  </w:num>
  <w:num w:numId="26">
    <w:abstractNumId w:val="27"/>
  </w:num>
  <w:num w:numId="27">
    <w:abstractNumId w:val="57"/>
  </w:num>
  <w:num w:numId="28">
    <w:abstractNumId w:val="9"/>
  </w:num>
  <w:num w:numId="29">
    <w:abstractNumId w:val="52"/>
  </w:num>
  <w:num w:numId="30">
    <w:abstractNumId w:val="20"/>
  </w:num>
  <w:num w:numId="31">
    <w:abstractNumId w:val="49"/>
  </w:num>
  <w:num w:numId="32">
    <w:abstractNumId w:val="39"/>
  </w:num>
  <w:num w:numId="33">
    <w:abstractNumId w:val="10"/>
  </w:num>
  <w:num w:numId="34">
    <w:abstractNumId w:val="16"/>
  </w:num>
  <w:num w:numId="35">
    <w:abstractNumId w:val="17"/>
  </w:num>
  <w:num w:numId="36">
    <w:abstractNumId w:val="24"/>
  </w:num>
  <w:num w:numId="37">
    <w:abstractNumId w:val="2"/>
  </w:num>
  <w:num w:numId="38">
    <w:abstractNumId w:val="11"/>
  </w:num>
  <w:num w:numId="39">
    <w:abstractNumId w:val="47"/>
  </w:num>
  <w:num w:numId="40">
    <w:abstractNumId w:val="37"/>
  </w:num>
  <w:num w:numId="41">
    <w:abstractNumId w:val="23"/>
  </w:num>
  <w:num w:numId="42">
    <w:abstractNumId w:val="38"/>
  </w:num>
  <w:num w:numId="43">
    <w:abstractNumId w:val="48"/>
  </w:num>
  <w:num w:numId="44">
    <w:abstractNumId w:val="7"/>
  </w:num>
  <w:num w:numId="45">
    <w:abstractNumId w:val="19"/>
  </w:num>
  <w:num w:numId="46">
    <w:abstractNumId w:val="51"/>
  </w:num>
  <w:num w:numId="47">
    <w:abstractNumId w:val="45"/>
  </w:num>
  <w:num w:numId="48">
    <w:abstractNumId w:val="53"/>
  </w:num>
  <w:num w:numId="49">
    <w:abstractNumId w:val="60"/>
  </w:num>
  <w:num w:numId="50">
    <w:abstractNumId w:val="56"/>
  </w:num>
  <w:num w:numId="51">
    <w:abstractNumId w:val="8"/>
  </w:num>
  <w:num w:numId="52">
    <w:abstractNumId w:val="33"/>
  </w:num>
  <w:num w:numId="53">
    <w:abstractNumId w:val="29"/>
  </w:num>
  <w:num w:numId="54">
    <w:abstractNumId w:val="26"/>
  </w:num>
  <w:num w:numId="55">
    <w:abstractNumId w:val="58"/>
  </w:num>
  <w:num w:numId="56">
    <w:abstractNumId w:val="12"/>
  </w:num>
  <w:num w:numId="57">
    <w:abstractNumId w:val="36"/>
  </w:num>
  <w:num w:numId="58">
    <w:abstractNumId w:val="25"/>
  </w:num>
  <w:num w:numId="59">
    <w:abstractNumId w:val="43"/>
  </w:num>
  <w:num w:numId="60">
    <w:abstractNumId w:val="14"/>
  </w:num>
  <w:num w:numId="6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12"/>
    <w:rsid w:val="000003B1"/>
    <w:rsid w:val="000024BA"/>
    <w:rsid w:val="00003407"/>
    <w:rsid w:val="0000658B"/>
    <w:rsid w:val="0001770B"/>
    <w:rsid w:val="00017D48"/>
    <w:rsid w:val="00021D63"/>
    <w:rsid w:val="00022058"/>
    <w:rsid w:val="0002544E"/>
    <w:rsid w:val="0002592D"/>
    <w:rsid w:val="000307B1"/>
    <w:rsid w:val="00031D32"/>
    <w:rsid w:val="0003427D"/>
    <w:rsid w:val="000370E2"/>
    <w:rsid w:val="0004027A"/>
    <w:rsid w:val="00040A36"/>
    <w:rsid w:val="00043645"/>
    <w:rsid w:val="000508EA"/>
    <w:rsid w:val="00051639"/>
    <w:rsid w:val="0005411D"/>
    <w:rsid w:val="000601BB"/>
    <w:rsid w:val="00064C35"/>
    <w:rsid w:val="0006729D"/>
    <w:rsid w:val="0007047E"/>
    <w:rsid w:val="000704A7"/>
    <w:rsid w:val="00073371"/>
    <w:rsid w:val="00077B8B"/>
    <w:rsid w:val="00077EB6"/>
    <w:rsid w:val="00080DBF"/>
    <w:rsid w:val="00081892"/>
    <w:rsid w:val="00082D0D"/>
    <w:rsid w:val="00082F4C"/>
    <w:rsid w:val="000854C0"/>
    <w:rsid w:val="000856CC"/>
    <w:rsid w:val="00091002"/>
    <w:rsid w:val="00092194"/>
    <w:rsid w:val="000A0066"/>
    <w:rsid w:val="000A26F9"/>
    <w:rsid w:val="000A2B19"/>
    <w:rsid w:val="000A2BB0"/>
    <w:rsid w:val="000A43B9"/>
    <w:rsid w:val="000A5805"/>
    <w:rsid w:val="000A6500"/>
    <w:rsid w:val="000A70C7"/>
    <w:rsid w:val="000B15A8"/>
    <w:rsid w:val="000B38CD"/>
    <w:rsid w:val="000B4F4C"/>
    <w:rsid w:val="000B5C3A"/>
    <w:rsid w:val="000B6507"/>
    <w:rsid w:val="000B6DE5"/>
    <w:rsid w:val="000B735B"/>
    <w:rsid w:val="000C4801"/>
    <w:rsid w:val="000C57EA"/>
    <w:rsid w:val="000D046F"/>
    <w:rsid w:val="000D4294"/>
    <w:rsid w:val="000D43B6"/>
    <w:rsid w:val="000D4D17"/>
    <w:rsid w:val="000D717F"/>
    <w:rsid w:val="000D729A"/>
    <w:rsid w:val="000D7E4D"/>
    <w:rsid w:val="000E7424"/>
    <w:rsid w:val="000F0261"/>
    <w:rsid w:val="000F0B3F"/>
    <w:rsid w:val="000F111D"/>
    <w:rsid w:val="000F1A27"/>
    <w:rsid w:val="000F4607"/>
    <w:rsid w:val="000F48C8"/>
    <w:rsid w:val="000F6C3F"/>
    <w:rsid w:val="001001C6"/>
    <w:rsid w:val="00104247"/>
    <w:rsid w:val="00121583"/>
    <w:rsid w:val="00122B78"/>
    <w:rsid w:val="001239FD"/>
    <w:rsid w:val="00125295"/>
    <w:rsid w:val="00125EDB"/>
    <w:rsid w:val="00130AF9"/>
    <w:rsid w:val="001318EE"/>
    <w:rsid w:val="00133C86"/>
    <w:rsid w:val="00136643"/>
    <w:rsid w:val="001374B5"/>
    <w:rsid w:val="00143409"/>
    <w:rsid w:val="00145710"/>
    <w:rsid w:val="00145902"/>
    <w:rsid w:val="00146D30"/>
    <w:rsid w:val="0015186C"/>
    <w:rsid w:val="00156393"/>
    <w:rsid w:val="001579D4"/>
    <w:rsid w:val="00161A51"/>
    <w:rsid w:val="00161F39"/>
    <w:rsid w:val="0016586B"/>
    <w:rsid w:val="00166E54"/>
    <w:rsid w:val="00175C28"/>
    <w:rsid w:val="00176090"/>
    <w:rsid w:val="001814DA"/>
    <w:rsid w:val="0018296F"/>
    <w:rsid w:val="00183AD9"/>
    <w:rsid w:val="001847B0"/>
    <w:rsid w:val="00190409"/>
    <w:rsid w:val="001912AC"/>
    <w:rsid w:val="00191426"/>
    <w:rsid w:val="001917F3"/>
    <w:rsid w:val="00191C60"/>
    <w:rsid w:val="00191EC5"/>
    <w:rsid w:val="001946A1"/>
    <w:rsid w:val="001951AA"/>
    <w:rsid w:val="00195714"/>
    <w:rsid w:val="00195F2D"/>
    <w:rsid w:val="001B3BE2"/>
    <w:rsid w:val="001B6463"/>
    <w:rsid w:val="001B76F6"/>
    <w:rsid w:val="001C1309"/>
    <w:rsid w:val="001C4B0F"/>
    <w:rsid w:val="001D0020"/>
    <w:rsid w:val="001D01B0"/>
    <w:rsid w:val="001D0424"/>
    <w:rsid w:val="001D32F2"/>
    <w:rsid w:val="001D65A7"/>
    <w:rsid w:val="001D7DA9"/>
    <w:rsid w:val="001E67FB"/>
    <w:rsid w:val="001E75D0"/>
    <w:rsid w:val="001F352B"/>
    <w:rsid w:val="001F4348"/>
    <w:rsid w:val="001F5FEF"/>
    <w:rsid w:val="001F722F"/>
    <w:rsid w:val="001F728D"/>
    <w:rsid w:val="00201A61"/>
    <w:rsid w:val="00204034"/>
    <w:rsid w:val="002058EA"/>
    <w:rsid w:val="00207442"/>
    <w:rsid w:val="002124FE"/>
    <w:rsid w:val="00212B39"/>
    <w:rsid w:val="002175BA"/>
    <w:rsid w:val="00220BDA"/>
    <w:rsid w:val="00222BA9"/>
    <w:rsid w:val="00223AF6"/>
    <w:rsid w:val="002307B6"/>
    <w:rsid w:val="00233CB7"/>
    <w:rsid w:val="002342DC"/>
    <w:rsid w:val="002372DC"/>
    <w:rsid w:val="0023748C"/>
    <w:rsid w:val="00240E3B"/>
    <w:rsid w:val="002440C5"/>
    <w:rsid w:val="002455EA"/>
    <w:rsid w:val="002459E5"/>
    <w:rsid w:val="0025284D"/>
    <w:rsid w:val="00252A38"/>
    <w:rsid w:val="00252A58"/>
    <w:rsid w:val="00255279"/>
    <w:rsid w:val="00260C4E"/>
    <w:rsid w:val="00262EFC"/>
    <w:rsid w:val="00264285"/>
    <w:rsid w:val="0026593E"/>
    <w:rsid w:val="00265E93"/>
    <w:rsid w:val="00267515"/>
    <w:rsid w:val="00274903"/>
    <w:rsid w:val="0027571A"/>
    <w:rsid w:val="00276516"/>
    <w:rsid w:val="00280ADC"/>
    <w:rsid w:val="00281AA7"/>
    <w:rsid w:val="00281B42"/>
    <w:rsid w:val="00281C3A"/>
    <w:rsid w:val="00283764"/>
    <w:rsid w:val="00286CE1"/>
    <w:rsid w:val="00290414"/>
    <w:rsid w:val="00293FAE"/>
    <w:rsid w:val="002943AE"/>
    <w:rsid w:val="0029497B"/>
    <w:rsid w:val="0029566D"/>
    <w:rsid w:val="002A1356"/>
    <w:rsid w:val="002A1E67"/>
    <w:rsid w:val="002A2195"/>
    <w:rsid w:val="002A227D"/>
    <w:rsid w:val="002A5712"/>
    <w:rsid w:val="002A5E53"/>
    <w:rsid w:val="002B2C4B"/>
    <w:rsid w:val="002B615A"/>
    <w:rsid w:val="002B6A46"/>
    <w:rsid w:val="002C39A1"/>
    <w:rsid w:val="002C3C84"/>
    <w:rsid w:val="002C496E"/>
    <w:rsid w:val="002C57C7"/>
    <w:rsid w:val="002C586F"/>
    <w:rsid w:val="002D256D"/>
    <w:rsid w:val="002D2D32"/>
    <w:rsid w:val="002D3BD4"/>
    <w:rsid w:val="002D4704"/>
    <w:rsid w:val="002D57C2"/>
    <w:rsid w:val="002D6568"/>
    <w:rsid w:val="002E3A3E"/>
    <w:rsid w:val="002F649A"/>
    <w:rsid w:val="002F6FB3"/>
    <w:rsid w:val="00300E25"/>
    <w:rsid w:val="0030249B"/>
    <w:rsid w:val="00302E12"/>
    <w:rsid w:val="00305BB8"/>
    <w:rsid w:val="00311768"/>
    <w:rsid w:val="00314C64"/>
    <w:rsid w:val="003214FE"/>
    <w:rsid w:val="00322501"/>
    <w:rsid w:val="00323829"/>
    <w:rsid w:val="00324529"/>
    <w:rsid w:val="00336143"/>
    <w:rsid w:val="003379AE"/>
    <w:rsid w:val="003401EA"/>
    <w:rsid w:val="0034179D"/>
    <w:rsid w:val="00342E0B"/>
    <w:rsid w:val="003441FE"/>
    <w:rsid w:val="00345AA8"/>
    <w:rsid w:val="00351B6C"/>
    <w:rsid w:val="003528A0"/>
    <w:rsid w:val="00352CB5"/>
    <w:rsid w:val="0035450F"/>
    <w:rsid w:val="0036348E"/>
    <w:rsid w:val="00366A97"/>
    <w:rsid w:val="00366C54"/>
    <w:rsid w:val="00367293"/>
    <w:rsid w:val="0037043C"/>
    <w:rsid w:val="00371C75"/>
    <w:rsid w:val="00373B18"/>
    <w:rsid w:val="00373C5E"/>
    <w:rsid w:val="00374FB8"/>
    <w:rsid w:val="003809FB"/>
    <w:rsid w:val="00384292"/>
    <w:rsid w:val="0038662D"/>
    <w:rsid w:val="00393B6C"/>
    <w:rsid w:val="003958E9"/>
    <w:rsid w:val="00395EEC"/>
    <w:rsid w:val="00397407"/>
    <w:rsid w:val="003A0DE2"/>
    <w:rsid w:val="003A0E52"/>
    <w:rsid w:val="003A134A"/>
    <w:rsid w:val="003A17D6"/>
    <w:rsid w:val="003A2B32"/>
    <w:rsid w:val="003A5FBD"/>
    <w:rsid w:val="003A70D6"/>
    <w:rsid w:val="003A7CEC"/>
    <w:rsid w:val="003B426A"/>
    <w:rsid w:val="003C0A93"/>
    <w:rsid w:val="003C2876"/>
    <w:rsid w:val="003D035C"/>
    <w:rsid w:val="003D0FB7"/>
    <w:rsid w:val="003E0972"/>
    <w:rsid w:val="003E11CA"/>
    <w:rsid w:val="003E1839"/>
    <w:rsid w:val="003E59CE"/>
    <w:rsid w:val="003E7FF1"/>
    <w:rsid w:val="003F71BE"/>
    <w:rsid w:val="003F72EE"/>
    <w:rsid w:val="003F7C89"/>
    <w:rsid w:val="00400194"/>
    <w:rsid w:val="00403C3B"/>
    <w:rsid w:val="00404B89"/>
    <w:rsid w:val="00405287"/>
    <w:rsid w:val="0040661B"/>
    <w:rsid w:val="00407B10"/>
    <w:rsid w:val="004127B5"/>
    <w:rsid w:val="00414C3C"/>
    <w:rsid w:val="0041528F"/>
    <w:rsid w:val="0041693F"/>
    <w:rsid w:val="004227DC"/>
    <w:rsid w:val="00424832"/>
    <w:rsid w:val="00425F47"/>
    <w:rsid w:val="00431C47"/>
    <w:rsid w:val="00433505"/>
    <w:rsid w:val="00434C95"/>
    <w:rsid w:val="004451F7"/>
    <w:rsid w:val="0044688F"/>
    <w:rsid w:val="0045059F"/>
    <w:rsid w:val="004520BF"/>
    <w:rsid w:val="00453D8D"/>
    <w:rsid w:val="004557BC"/>
    <w:rsid w:val="004559F5"/>
    <w:rsid w:val="00456DF3"/>
    <w:rsid w:val="00457C8D"/>
    <w:rsid w:val="00457CC0"/>
    <w:rsid w:val="00464FE4"/>
    <w:rsid w:val="00473680"/>
    <w:rsid w:val="00474A33"/>
    <w:rsid w:val="004800F0"/>
    <w:rsid w:val="00487646"/>
    <w:rsid w:val="004905E8"/>
    <w:rsid w:val="00490E34"/>
    <w:rsid w:val="00491A4E"/>
    <w:rsid w:val="0049309E"/>
    <w:rsid w:val="004A41B6"/>
    <w:rsid w:val="004B0C0B"/>
    <w:rsid w:val="004B0D8B"/>
    <w:rsid w:val="004B686F"/>
    <w:rsid w:val="004C038D"/>
    <w:rsid w:val="004C044F"/>
    <w:rsid w:val="004C3564"/>
    <w:rsid w:val="004C6805"/>
    <w:rsid w:val="004C7F91"/>
    <w:rsid w:val="004D0438"/>
    <w:rsid w:val="004D3B8A"/>
    <w:rsid w:val="004D485A"/>
    <w:rsid w:val="004D5688"/>
    <w:rsid w:val="004D668F"/>
    <w:rsid w:val="004D753B"/>
    <w:rsid w:val="004E244C"/>
    <w:rsid w:val="004E349C"/>
    <w:rsid w:val="004E4B4D"/>
    <w:rsid w:val="004E7361"/>
    <w:rsid w:val="004F01CA"/>
    <w:rsid w:val="004F0C75"/>
    <w:rsid w:val="004F74EE"/>
    <w:rsid w:val="004F7C25"/>
    <w:rsid w:val="00500806"/>
    <w:rsid w:val="0050153D"/>
    <w:rsid w:val="00503F66"/>
    <w:rsid w:val="005051A4"/>
    <w:rsid w:val="0050763F"/>
    <w:rsid w:val="005339A4"/>
    <w:rsid w:val="00541907"/>
    <w:rsid w:val="00543D61"/>
    <w:rsid w:val="00553743"/>
    <w:rsid w:val="00555829"/>
    <w:rsid w:val="005616FF"/>
    <w:rsid w:val="00562BFB"/>
    <w:rsid w:val="00564E07"/>
    <w:rsid w:val="00566161"/>
    <w:rsid w:val="005667A5"/>
    <w:rsid w:val="005718D4"/>
    <w:rsid w:val="0058097A"/>
    <w:rsid w:val="005818C6"/>
    <w:rsid w:val="0058656F"/>
    <w:rsid w:val="00587E73"/>
    <w:rsid w:val="00590225"/>
    <w:rsid w:val="00591B01"/>
    <w:rsid w:val="00593A97"/>
    <w:rsid w:val="005A33F5"/>
    <w:rsid w:val="005A341C"/>
    <w:rsid w:val="005A427C"/>
    <w:rsid w:val="005B0DC0"/>
    <w:rsid w:val="005B2C4C"/>
    <w:rsid w:val="005C08FE"/>
    <w:rsid w:val="005C2184"/>
    <w:rsid w:val="005C34DE"/>
    <w:rsid w:val="005C4051"/>
    <w:rsid w:val="005C4751"/>
    <w:rsid w:val="005C651A"/>
    <w:rsid w:val="005D1F07"/>
    <w:rsid w:val="005D24B4"/>
    <w:rsid w:val="005E078E"/>
    <w:rsid w:val="005E104D"/>
    <w:rsid w:val="005E30A5"/>
    <w:rsid w:val="005E76A0"/>
    <w:rsid w:val="005F118D"/>
    <w:rsid w:val="005F7E09"/>
    <w:rsid w:val="00600782"/>
    <w:rsid w:val="00600CC1"/>
    <w:rsid w:val="00602E0F"/>
    <w:rsid w:val="00603809"/>
    <w:rsid w:val="006075F6"/>
    <w:rsid w:val="00607723"/>
    <w:rsid w:val="00612524"/>
    <w:rsid w:val="0062183B"/>
    <w:rsid w:val="00627090"/>
    <w:rsid w:val="00627110"/>
    <w:rsid w:val="00627C39"/>
    <w:rsid w:val="00644C50"/>
    <w:rsid w:val="00647339"/>
    <w:rsid w:val="00651299"/>
    <w:rsid w:val="0065186F"/>
    <w:rsid w:val="00654F50"/>
    <w:rsid w:val="00657068"/>
    <w:rsid w:val="00664DAD"/>
    <w:rsid w:val="00673B26"/>
    <w:rsid w:val="00692766"/>
    <w:rsid w:val="00692AAF"/>
    <w:rsid w:val="00692EF4"/>
    <w:rsid w:val="006942C8"/>
    <w:rsid w:val="006A387D"/>
    <w:rsid w:val="006A5211"/>
    <w:rsid w:val="006B0942"/>
    <w:rsid w:val="006B105D"/>
    <w:rsid w:val="006B2114"/>
    <w:rsid w:val="006B257D"/>
    <w:rsid w:val="006B73E6"/>
    <w:rsid w:val="006C0203"/>
    <w:rsid w:val="006C269E"/>
    <w:rsid w:val="006C277E"/>
    <w:rsid w:val="006D05D4"/>
    <w:rsid w:val="006D3F0F"/>
    <w:rsid w:val="006D5D7D"/>
    <w:rsid w:val="006D79F9"/>
    <w:rsid w:val="006E1AA0"/>
    <w:rsid w:val="006E2C45"/>
    <w:rsid w:val="006E2F7D"/>
    <w:rsid w:val="006E57E5"/>
    <w:rsid w:val="006F2ED3"/>
    <w:rsid w:val="00702B55"/>
    <w:rsid w:val="007041E3"/>
    <w:rsid w:val="00704DBF"/>
    <w:rsid w:val="0071127D"/>
    <w:rsid w:val="00711BB3"/>
    <w:rsid w:val="00712EEF"/>
    <w:rsid w:val="00721F33"/>
    <w:rsid w:val="007230F5"/>
    <w:rsid w:val="00724482"/>
    <w:rsid w:val="00727A1E"/>
    <w:rsid w:val="00732A4C"/>
    <w:rsid w:val="00733F40"/>
    <w:rsid w:val="00741AB0"/>
    <w:rsid w:val="0074229E"/>
    <w:rsid w:val="00742C71"/>
    <w:rsid w:val="00743A4E"/>
    <w:rsid w:val="0075006E"/>
    <w:rsid w:val="007506D1"/>
    <w:rsid w:val="007506D6"/>
    <w:rsid w:val="007556F8"/>
    <w:rsid w:val="007634FC"/>
    <w:rsid w:val="0076362D"/>
    <w:rsid w:val="0076716A"/>
    <w:rsid w:val="00771B13"/>
    <w:rsid w:val="0077338E"/>
    <w:rsid w:val="00774229"/>
    <w:rsid w:val="00776942"/>
    <w:rsid w:val="007775D9"/>
    <w:rsid w:val="00784F61"/>
    <w:rsid w:val="00786512"/>
    <w:rsid w:val="00791386"/>
    <w:rsid w:val="00793F22"/>
    <w:rsid w:val="007969C9"/>
    <w:rsid w:val="007A2382"/>
    <w:rsid w:val="007A295A"/>
    <w:rsid w:val="007B3543"/>
    <w:rsid w:val="007B511F"/>
    <w:rsid w:val="007B5C08"/>
    <w:rsid w:val="007C0273"/>
    <w:rsid w:val="007C1F6F"/>
    <w:rsid w:val="007C2D6B"/>
    <w:rsid w:val="007C55D5"/>
    <w:rsid w:val="007C571C"/>
    <w:rsid w:val="007C655D"/>
    <w:rsid w:val="007C7965"/>
    <w:rsid w:val="007D1425"/>
    <w:rsid w:val="007D2FEE"/>
    <w:rsid w:val="007D34BE"/>
    <w:rsid w:val="007D4116"/>
    <w:rsid w:val="007D4301"/>
    <w:rsid w:val="007D5927"/>
    <w:rsid w:val="007D7CA8"/>
    <w:rsid w:val="007E016F"/>
    <w:rsid w:val="007E3350"/>
    <w:rsid w:val="007E4050"/>
    <w:rsid w:val="007E74CC"/>
    <w:rsid w:val="007F396D"/>
    <w:rsid w:val="00803631"/>
    <w:rsid w:val="00803DBC"/>
    <w:rsid w:val="0081033F"/>
    <w:rsid w:val="008131FB"/>
    <w:rsid w:val="0081464E"/>
    <w:rsid w:val="00816EDB"/>
    <w:rsid w:val="008272C2"/>
    <w:rsid w:val="008431FB"/>
    <w:rsid w:val="00850BDC"/>
    <w:rsid w:val="00850FFE"/>
    <w:rsid w:val="008510E7"/>
    <w:rsid w:val="0085175C"/>
    <w:rsid w:val="00852140"/>
    <w:rsid w:val="008545A2"/>
    <w:rsid w:val="00854944"/>
    <w:rsid w:val="00854BED"/>
    <w:rsid w:val="00854E64"/>
    <w:rsid w:val="00855EAB"/>
    <w:rsid w:val="008566F8"/>
    <w:rsid w:val="00857529"/>
    <w:rsid w:val="00863EF3"/>
    <w:rsid w:val="00865772"/>
    <w:rsid w:val="00866ABB"/>
    <w:rsid w:val="008751FF"/>
    <w:rsid w:val="008834F8"/>
    <w:rsid w:val="00891C44"/>
    <w:rsid w:val="008968FA"/>
    <w:rsid w:val="00896D4A"/>
    <w:rsid w:val="00896F64"/>
    <w:rsid w:val="008971A0"/>
    <w:rsid w:val="008A0F81"/>
    <w:rsid w:val="008A1F8E"/>
    <w:rsid w:val="008A5D18"/>
    <w:rsid w:val="008B020F"/>
    <w:rsid w:val="008B05F3"/>
    <w:rsid w:val="008B5454"/>
    <w:rsid w:val="008B6332"/>
    <w:rsid w:val="008C2D25"/>
    <w:rsid w:val="008D12F5"/>
    <w:rsid w:val="008E63D7"/>
    <w:rsid w:val="008F1C3B"/>
    <w:rsid w:val="008F6BF4"/>
    <w:rsid w:val="009003DC"/>
    <w:rsid w:val="00905F59"/>
    <w:rsid w:val="009067D6"/>
    <w:rsid w:val="0090691F"/>
    <w:rsid w:val="00906F41"/>
    <w:rsid w:val="0091273D"/>
    <w:rsid w:val="00913F58"/>
    <w:rsid w:val="00916441"/>
    <w:rsid w:val="009241B0"/>
    <w:rsid w:val="00925214"/>
    <w:rsid w:val="009319A4"/>
    <w:rsid w:val="00931D90"/>
    <w:rsid w:val="009322B3"/>
    <w:rsid w:val="00932AF1"/>
    <w:rsid w:val="00933C6F"/>
    <w:rsid w:val="00933F69"/>
    <w:rsid w:val="00943E7F"/>
    <w:rsid w:val="009463D7"/>
    <w:rsid w:val="009551E4"/>
    <w:rsid w:val="0096323C"/>
    <w:rsid w:val="00965B0D"/>
    <w:rsid w:val="0097239F"/>
    <w:rsid w:val="009723E1"/>
    <w:rsid w:val="00974D4F"/>
    <w:rsid w:val="00977EF1"/>
    <w:rsid w:val="00982AE7"/>
    <w:rsid w:val="0098462B"/>
    <w:rsid w:val="00991789"/>
    <w:rsid w:val="009959AE"/>
    <w:rsid w:val="009A4F36"/>
    <w:rsid w:val="009A75C7"/>
    <w:rsid w:val="009B3E63"/>
    <w:rsid w:val="009C44EC"/>
    <w:rsid w:val="009C4CC2"/>
    <w:rsid w:val="009C6905"/>
    <w:rsid w:val="009C7A45"/>
    <w:rsid w:val="009D068F"/>
    <w:rsid w:val="009D3433"/>
    <w:rsid w:val="009D461A"/>
    <w:rsid w:val="009E47BC"/>
    <w:rsid w:val="009E55B1"/>
    <w:rsid w:val="009E75CF"/>
    <w:rsid w:val="00A004BA"/>
    <w:rsid w:val="00A0409C"/>
    <w:rsid w:val="00A10540"/>
    <w:rsid w:val="00A112A9"/>
    <w:rsid w:val="00A2187F"/>
    <w:rsid w:val="00A26263"/>
    <w:rsid w:val="00A31971"/>
    <w:rsid w:val="00A333C3"/>
    <w:rsid w:val="00A339B1"/>
    <w:rsid w:val="00A41143"/>
    <w:rsid w:val="00A60453"/>
    <w:rsid w:val="00A73EE1"/>
    <w:rsid w:val="00A75055"/>
    <w:rsid w:val="00A80036"/>
    <w:rsid w:val="00A811F2"/>
    <w:rsid w:val="00A8378C"/>
    <w:rsid w:val="00A83A45"/>
    <w:rsid w:val="00A86507"/>
    <w:rsid w:val="00A918B3"/>
    <w:rsid w:val="00A91EC1"/>
    <w:rsid w:val="00A9475B"/>
    <w:rsid w:val="00AA06FC"/>
    <w:rsid w:val="00AA220F"/>
    <w:rsid w:val="00AA3B92"/>
    <w:rsid w:val="00AA5462"/>
    <w:rsid w:val="00AA5CC1"/>
    <w:rsid w:val="00AA69C8"/>
    <w:rsid w:val="00AB1AF4"/>
    <w:rsid w:val="00AB3428"/>
    <w:rsid w:val="00AB5CC8"/>
    <w:rsid w:val="00AD1B15"/>
    <w:rsid w:val="00AD7074"/>
    <w:rsid w:val="00AD7981"/>
    <w:rsid w:val="00AE0DF1"/>
    <w:rsid w:val="00AE6BCE"/>
    <w:rsid w:val="00AF46EF"/>
    <w:rsid w:val="00B00B7F"/>
    <w:rsid w:val="00B011D4"/>
    <w:rsid w:val="00B027A5"/>
    <w:rsid w:val="00B0644A"/>
    <w:rsid w:val="00B0761B"/>
    <w:rsid w:val="00B106F7"/>
    <w:rsid w:val="00B14406"/>
    <w:rsid w:val="00B1505D"/>
    <w:rsid w:val="00B152F7"/>
    <w:rsid w:val="00B21BA1"/>
    <w:rsid w:val="00B23049"/>
    <w:rsid w:val="00B2612F"/>
    <w:rsid w:val="00B358C5"/>
    <w:rsid w:val="00B37190"/>
    <w:rsid w:val="00B4588D"/>
    <w:rsid w:val="00B51F4A"/>
    <w:rsid w:val="00B546FC"/>
    <w:rsid w:val="00B54BED"/>
    <w:rsid w:val="00B56240"/>
    <w:rsid w:val="00B5682E"/>
    <w:rsid w:val="00B577B0"/>
    <w:rsid w:val="00B609DA"/>
    <w:rsid w:val="00B61BA6"/>
    <w:rsid w:val="00B6264B"/>
    <w:rsid w:val="00B6536C"/>
    <w:rsid w:val="00B65890"/>
    <w:rsid w:val="00B77963"/>
    <w:rsid w:val="00B80254"/>
    <w:rsid w:val="00B80A4F"/>
    <w:rsid w:val="00B80DEF"/>
    <w:rsid w:val="00B811EC"/>
    <w:rsid w:val="00B83BC8"/>
    <w:rsid w:val="00B8656C"/>
    <w:rsid w:val="00B8679F"/>
    <w:rsid w:val="00B87014"/>
    <w:rsid w:val="00B946C2"/>
    <w:rsid w:val="00B9531A"/>
    <w:rsid w:val="00B95FB2"/>
    <w:rsid w:val="00B96248"/>
    <w:rsid w:val="00B96B99"/>
    <w:rsid w:val="00B9793A"/>
    <w:rsid w:val="00BA17A7"/>
    <w:rsid w:val="00BA768D"/>
    <w:rsid w:val="00BB2D31"/>
    <w:rsid w:val="00BB3355"/>
    <w:rsid w:val="00BB4201"/>
    <w:rsid w:val="00BB5183"/>
    <w:rsid w:val="00BB62C0"/>
    <w:rsid w:val="00BB7081"/>
    <w:rsid w:val="00BC006E"/>
    <w:rsid w:val="00BC082C"/>
    <w:rsid w:val="00BC0A8D"/>
    <w:rsid w:val="00BC4EC7"/>
    <w:rsid w:val="00BC5573"/>
    <w:rsid w:val="00BC70A1"/>
    <w:rsid w:val="00BD1956"/>
    <w:rsid w:val="00BD3069"/>
    <w:rsid w:val="00BD3CB8"/>
    <w:rsid w:val="00BD6C84"/>
    <w:rsid w:val="00BD72ED"/>
    <w:rsid w:val="00BD7F51"/>
    <w:rsid w:val="00BE04B6"/>
    <w:rsid w:val="00BE1B56"/>
    <w:rsid w:val="00BE7115"/>
    <w:rsid w:val="00BF3D53"/>
    <w:rsid w:val="00BF7046"/>
    <w:rsid w:val="00BF79B1"/>
    <w:rsid w:val="00C016E7"/>
    <w:rsid w:val="00C052C8"/>
    <w:rsid w:val="00C10478"/>
    <w:rsid w:val="00C10F37"/>
    <w:rsid w:val="00C13272"/>
    <w:rsid w:val="00C135BA"/>
    <w:rsid w:val="00C13EDF"/>
    <w:rsid w:val="00C20867"/>
    <w:rsid w:val="00C25B12"/>
    <w:rsid w:val="00C26042"/>
    <w:rsid w:val="00C30331"/>
    <w:rsid w:val="00C307C7"/>
    <w:rsid w:val="00C327A8"/>
    <w:rsid w:val="00C32AEF"/>
    <w:rsid w:val="00C4138A"/>
    <w:rsid w:val="00C45C6A"/>
    <w:rsid w:val="00C4732D"/>
    <w:rsid w:val="00C47C67"/>
    <w:rsid w:val="00C500DA"/>
    <w:rsid w:val="00C63941"/>
    <w:rsid w:val="00C64987"/>
    <w:rsid w:val="00C749D2"/>
    <w:rsid w:val="00C76714"/>
    <w:rsid w:val="00C81B9D"/>
    <w:rsid w:val="00C85093"/>
    <w:rsid w:val="00C8781D"/>
    <w:rsid w:val="00C90581"/>
    <w:rsid w:val="00CA056F"/>
    <w:rsid w:val="00CA47B7"/>
    <w:rsid w:val="00CA535B"/>
    <w:rsid w:val="00CA5F12"/>
    <w:rsid w:val="00CB5EF3"/>
    <w:rsid w:val="00CB61E4"/>
    <w:rsid w:val="00CC31CB"/>
    <w:rsid w:val="00CC65AC"/>
    <w:rsid w:val="00CC7ACE"/>
    <w:rsid w:val="00CC7E7A"/>
    <w:rsid w:val="00CD0DF8"/>
    <w:rsid w:val="00CD5EAA"/>
    <w:rsid w:val="00CE2736"/>
    <w:rsid w:val="00CE6412"/>
    <w:rsid w:val="00CF6427"/>
    <w:rsid w:val="00CF6A06"/>
    <w:rsid w:val="00D03C75"/>
    <w:rsid w:val="00D05764"/>
    <w:rsid w:val="00D07360"/>
    <w:rsid w:val="00D07B0D"/>
    <w:rsid w:val="00D23050"/>
    <w:rsid w:val="00D234B1"/>
    <w:rsid w:val="00D2748C"/>
    <w:rsid w:val="00D32445"/>
    <w:rsid w:val="00D34B4D"/>
    <w:rsid w:val="00D4084E"/>
    <w:rsid w:val="00D43311"/>
    <w:rsid w:val="00D51BBF"/>
    <w:rsid w:val="00D51E9D"/>
    <w:rsid w:val="00D55C1A"/>
    <w:rsid w:val="00D56C21"/>
    <w:rsid w:val="00D63032"/>
    <w:rsid w:val="00D648DC"/>
    <w:rsid w:val="00D73D36"/>
    <w:rsid w:val="00D75D9C"/>
    <w:rsid w:val="00D82054"/>
    <w:rsid w:val="00D9113C"/>
    <w:rsid w:val="00D95220"/>
    <w:rsid w:val="00D96490"/>
    <w:rsid w:val="00D967B0"/>
    <w:rsid w:val="00DA3EF1"/>
    <w:rsid w:val="00DA5C0B"/>
    <w:rsid w:val="00DA775D"/>
    <w:rsid w:val="00DC310C"/>
    <w:rsid w:val="00DC3CEB"/>
    <w:rsid w:val="00DC41E5"/>
    <w:rsid w:val="00DC4548"/>
    <w:rsid w:val="00DD08DE"/>
    <w:rsid w:val="00DE06E3"/>
    <w:rsid w:val="00DE4136"/>
    <w:rsid w:val="00DE4804"/>
    <w:rsid w:val="00DF020C"/>
    <w:rsid w:val="00DF1704"/>
    <w:rsid w:val="00DF28E2"/>
    <w:rsid w:val="00DF34DF"/>
    <w:rsid w:val="00DF4069"/>
    <w:rsid w:val="00DF6D74"/>
    <w:rsid w:val="00E01101"/>
    <w:rsid w:val="00E021B2"/>
    <w:rsid w:val="00E029A0"/>
    <w:rsid w:val="00E02C30"/>
    <w:rsid w:val="00E05EDF"/>
    <w:rsid w:val="00E06735"/>
    <w:rsid w:val="00E11DAA"/>
    <w:rsid w:val="00E13444"/>
    <w:rsid w:val="00E150FB"/>
    <w:rsid w:val="00E25C98"/>
    <w:rsid w:val="00E32979"/>
    <w:rsid w:val="00E34F32"/>
    <w:rsid w:val="00E35B3F"/>
    <w:rsid w:val="00E36182"/>
    <w:rsid w:val="00E37670"/>
    <w:rsid w:val="00E4021D"/>
    <w:rsid w:val="00E403DD"/>
    <w:rsid w:val="00E41BE4"/>
    <w:rsid w:val="00E42535"/>
    <w:rsid w:val="00E42F9C"/>
    <w:rsid w:val="00E43E2D"/>
    <w:rsid w:val="00E50E92"/>
    <w:rsid w:val="00E564B1"/>
    <w:rsid w:val="00E577E5"/>
    <w:rsid w:val="00E57CCF"/>
    <w:rsid w:val="00E6107E"/>
    <w:rsid w:val="00E62022"/>
    <w:rsid w:val="00E635D2"/>
    <w:rsid w:val="00E66E06"/>
    <w:rsid w:val="00E746BC"/>
    <w:rsid w:val="00E81E48"/>
    <w:rsid w:val="00E84D6D"/>
    <w:rsid w:val="00E928C3"/>
    <w:rsid w:val="00E92B50"/>
    <w:rsid w:val="00E9723F"/>
    <w:rsid w:val="00EA0320"/>
    <w:rsid w:val="00EA2D9D"/>
    <w:rsid w:val="00EA2E90"/>
    <w:rsid w:val="00EA3343"/>
    <w:rsid w:val="00EA496D"/>
    <w:rsid w:val="00EB2F85"/>
    <w:rsid w:val="00EB3FC4"/>
    <w:rsid w:val="00EB7E64"/>
    <w:rsid w:val="00EC07A2"/>
    <w:rsid w:val="00EC1491"/>
    <w:rsid w:val="00EC2668"/>
    <w:rsid w:val="00EC578D"/>
    <w:rsid w:val="00EC7565"/>
    <w:rsid w:val="00ED17FF"/>
    <w:rsid w:val="00ED28BB"/>
    <w:rsid w:val="00ED3439"/>
    <w:rsid w:val="00ED4B38"/>
    <w:rsid w:val="00ED5915"/>
    <w:rsid w:val="00ED68C7"/>
    <w:rsid w:val="00EE171F"/>
    <w:rsid w:val="00EE2EAE"/>
    <w:rsid w:val="00EE6BC8"/>
    <w:rsid w:val="00EE7542"/>
    <w:rsid w:val="00EF1DF3"/>
    <w:rsid w:val="00EF23C3"/>
    <w:rsid w:val="00EF2F30"/>
    <w:rsid w:val="00EF4323"/>
    <w:rsid w:val="00EF501C"/>
    <w:rsid w:val="00EF67A3"/>
    <w:rsid w:val="00EF7F4C"/>
    <w:rsid w:val="00F0057F"/>
    <w:rsid w:val="00F045F8"/>
    <w:rsid w:val="00F055CB"/>
    <w:rsid w:val="00F05EC0"/>
    <w:rsid w:val="00F110A7"/>
    <w:rsid w:val="00F1191A"/>
    <w:rsid w:val="00F1236D"/>
    <w:rsid w:val="00F131DF"/>
    <w:rsid w:val="00F14C61"/>
    <w:rsid w:val="00F168DE"/>
    <w:rsid w:val="00F200C1"/>
    <w:rsid w:val="00F26A7A"/>
    <w:rsid w:val="00F27D04"/>
    <w:rsid w:val="00F31368"/>
    <w:rsid w:val="00F370F6"/>
    <w:rsid w:val="00F425EF"/>
    <w:rsid w:val="00F4301A"/>
    <w:rsid w:val="00F43AB9"/>
    <w:rsid w:val="00F441A2"/>
    <w:rsid w:val="00F50F1E"/>
    <w:rsid w:val="00F60498"/>
    <w:rsid w:val="00F604A9"/>
    <w:rsid w:val="00F6059E"/>
    <w:rsid w:val="00F64994"/>
    <w:rsid w:val="00F65407"/>
    <w:rsid w:val="00F713D9"/>
    <w:rsid w:val="00F76794"/>
    <w:rsid w:val="00F769B2"/>
    <w:rsid w:val="00F87530"/>
    <w:rsid w:val="00F90295"/>
    <w:rsid w:val="00FA0663"/>
    <w:rsid w:val="00FA21F5"/>
    <w:rsid w:val="00FA3F29"/>
    <w:rsid w:val="00FB757C"/>
    <w:rsid w:val="00FB7C6E"/>
    <w:rsid w:val="00FC0B1B"/>
    <w:rsid w:val="00FC5F13"/>
    <w:rsid w:val="00FC73B4"/>
    <w:rsid w:val="00FD1FA6"/>
    <w:rsid w:val="00FD27FC"/>
    <w:rsid w:val="00FD3817"/>
    <w:rsid w:val="00FE0F10"/>
    <w:rsid w:val="00FE4DA2"/>
    <w:rsid w:val="00FE54B6"/>
    <w:rsid w:val="00FE61B6"/>
    <w:rsid w:val="00FF01BC"/>
    <w:rsid w:val="00FF0C09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AF08"/>
  <w15:docId w15:val="{5E387F8D-2E7D-4765-99CC-6959FE01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987"/>
  </w:style>
  <w:style w:type="paragraph" w:styleId="1">
    <w:name w:val="heading 1"/>
    <w:basedOn w:val="a"/>
    <w:next w:val="a"/>
    <w:link w:val="10"/>
    <w:uiPriority w:val="9"/>
    <w:qFormat/>
    <w:rsid w:val="00BF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0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B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03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A13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13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13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13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134A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1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1DAA"/>
  </w:style>
  <w:style w:type="paragraph" w:styleId="ae">
    <w:name w:val="footer"/>
    <w:basedOn w:val="a"/>
    <w:link w:val="af"/>
    <w:uiPriority w:val="99"/>
    <w:unhideWhenUsed/>
    <w:rsid w:val="00E1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1DAA"/>
  </w:style>
  <w:style w:type="paragraph" w:styleId="af0">
    <w:name w:val="No Spacing"/>
    <w:uiPriority w:val="1"/>
    <w:qFormat/>
    <w:rsid w:val="00BF3D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F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Revision"/>
    <w:hidden/>
    <w:uiPriority w:val="99"/>
    <w:semiHidden/>
    <w:rsid w:val="006C277E"/>
    <w:pPr>
      <w:spacing w:after="0" w:line="240" w:lineRule="auto"/>
    </w:pPr>
  </w:style>
  <w:style w:type="table" w:styleId="af2">
    <w:name w:val="Table Grid"/>
    <w:basedOn w:val="a1"/>
    <w:uiPriority w:val="59"/>
    <w:rsid w:val="0084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A112A9"/>
  </w:style>
  <w:style w:type="character" w:customStyle="1" w:styleId="line1">
    <w:name w:val="line1"/>
    <w:basedOn w:val="a0"/>
    <w:rsid w:val="00A1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.com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ko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F27F-3931-4169-94B0-7EAB55E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palieiev.s</dc:creator>
  <cp:lastModifiedBy>Рябченко Ірина Олександрівна</cp:lastModifiedBy>
  <cp:revision>4</cp:revision>
  <cp:lastPrinted>2020-02-10T07:17:00Z</cp:lastPrinted>
  <dcterms:created xsi:type="dcterms:W3CDTF">2020-04-30T15:05:00Z</dcterms:created>
  <dcterms:modified xsi:type="dcterms:W3CDTF">2020-04-30T15:08:00Z</dcterms:modified>
</cp:coreProperties>
</file>